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0F" w:rsidRDefault="00F5300F" w:rsidP="00F5300F">
      <w:pPr>
        <w:pStyle w:val="a3"/>
        <w:ind w:leftChars="0"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附件一：檢附研習實施計畫</w:t>
      </w:r>
    </w:p>
    <w:p w:rsidR="00F5300F" w:rsidRDefault="00F5300F" w:rsidP="00F5300F">
      <w:pPr>
        <w:snapToGrid w:val="0"/>
        <w:spacing w:afterLines="50" w:after="180" w:line="500" w:lineRule="exact"/>
        <w:ind w:left="961" w:hangingChars="300" w:hanging="961"/>
        <w:jc w:val="center"/>
        <w:rPr>
          <w:rFonts w:ascii="Times New Roman" w:eastAsia="標楷體" w:hAnsi="Times New Roman" w:cs="Times New Roman" w:hint="eastAsia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新北市實踐國小</w:t>
      </w:r>
      <w:proofErr w:type="gramStart"/>
      <w:r>
        <w:rPr>
          <w:rFonts w:ascii="Times New Roman" w:eastAsia="標楷體" w:hAnsi="Times New Roman" w:cs="Times New Roman"/>
          <w:b/>
          <w:sz w:val="32"/>
          <w:szCs w:val="32"/>
        </w:rPr>
        <w:t>103</w:t>
      </w:r>
      <w:proofErr w:type="gramEnd"/>
      <w:r>
        <w:rPr>
          <w:rFonts w:ascii="Times New Roman" w:eastAsia="標楷體" w:hAnsi="Times New Roman" w:cs="Times New Roman" w:hint="eastAsia"/>
          <w:b/>
          <w:sz w:val="32"/>
          <w:szCs w:val="32"/>
        </w:rPr>
        <w:t>年度環境教育方案海洋教育實施計畫</w:t>
      </w:r>
    </w:p>
    <w:p w:rsidR="00F5300F" w:rsidRDefault="00F5300F" w:rsidP="00F5300F">
      <w:pPr>
        <w:snapToGrid w:val="0"/>
        <w:spacing w:afterLines="50" w:after="180" w:line="500" w:lineRule="exact"/>
        <w:ind w:left="961" w:hangingChars="300" w:hanging="961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方案名稱：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樂海親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海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喜閱海洋</w:t>
      </w:r>
      <w:proofErr w:type="gramEnd"/>
    </w:p>
    <w:p w:rsidR="00F5300F" w:rsidRDefault="00F5300F" w:rsidP="00F5300F">
      <w:pPr>
        <w:numPr>
          <w:ilvl w:val="0"/>
          <w:numId w:val="1"/>
        </w:numPr>
        <w:ind w:left="567" w:hanging="567"/>
        <w:rPr>
          <w:rFonts w:ascii="標楷體" w:eastAsia="標楷體" w:hAnsi="標楷體" w:cs="Times New Roman"/>
          <w:b/>
          <w:color w:val="000000"/>
          <w:szCs w:val="24"/>
        </w:rPr>
      </w:pPr>
      <w:r>
        <w:rPr>
          <w:rFonts w:ascii="Times New Roman" w:eastAsia="標楷體" w:hAnsi="標楷體" w:cs="Times New Roman" w:hint="eastAsia"/>
          <w:b/>
          <w:color w:val="000000"/>
          <w:szCs w:val="24"/>
        </w:rPr>
        <w:t>計畫緣起</w:t>
      </w:r>
    </w:p>
    <w:p w:rsidR="00F5300F" w:rsidRDefault="00F5300F" w:rsidP="00F5300F">
      <w:pPr>
        <w:ind w:left="284" w:firstLineChars="117" w:firstLine="281"/>
        <w:rPr>
          <w:rFonts w:ascii="Times New Roman" w:eastAsia="標楷體" w:hAnsi="標楷體" w:cs="Times New Roman" w:hint="eastAsia"/>
          <w:color w:val="000000"/>
          <w:szCs w:val="24"/>
        </w:rPr>
      </w:pPr>
      <w:r>
        <w:rPr>
          <w:rFonts w:ascii="Times New Roman" w:eastAsia="標楷體" w:hAnsi="標楷體" w:cs="Times New Roman" w:hint="eastAsia"/>
          <w:color w:val="000000"/>
          <w:szCs w:val="24"/>
        </w:rPr>
        <w:t>海洋是孕育萬物生命的源頭，壯闊且蘊藏著無限的資源，給人充滿希望的印象。台灣四面環海，親近海洋原本應該是一件輕而易舉的事情，但是過去我們長期忽略認識海洋，造成「</w:t>
      </w:r>
      <w:proofErr w:type="gramStart"/>
      <w:r>
        <w:rPr>
          <w:rFonts w:ascii="Times New Roman" w:eastAsia="標楷體" w:hAnsi="標楷體" w:cs="Times New Roman" w:hint="eastAsia"/>
          <w:color w:val="000000"/>
          <w:szCs w:val="24"/>
        </w:rPr>
        <w:t>以陸看海</w:t>
      </w:r>
      <w:proofErr w:type="gramEnd"/>
      <w:r>
        <w:rPr>
          <w:rFonts w:ascii="Times New Roman" w:eastAsia="標楷體" w:hAnsi="標楷體" w:cs="Times New Roman" w:hint="eastAsia"/>
          <w:color w:val="000000"/>
          <w:szCs w:val="24"/>
        </w:rPr>
        <w:t>」、「重</w:t>
      </w:r>
      <w:proofErr w:type="gramStart"/>
      <w:r>
        <w:rPr>
          <w:rFonts w:ascii="Times New Roman" w:eastAsia="標楷體" w:hAnsi="標楷體" w:cs="Times New Roman" w:hint="eastAsia"/>
          <w:color w:val="000000"/>
          <w:szCs w:val="24"/>
        </w:rPr>
        <w:t>陸輕海</w:t>
      </w:r>
      <w:proofErr w:type="gramEnd"/>
      <w:r>
        <w:rPr>
          <w:rFonts w:ascii="Times New Roman" w:eastAsia="標楷體" w:hAnsi="標楷體" w:cs="Times New Roman" w:hint="eastAsia"/>
          <w:color w:val="000000"/>
          <w:szCs w:val="24"/>
        </w:rPr>
        <w:t>」之觀念，所以如今更應加強提倡「</w:t>
      </w:r>
      <w:proofErr w:type="gramStart"/>
      <w:r>
        <w:rPr>
          <w:rFonts w:ascii="Times New Roman" w:eastAsia="標楷體" w:hAnsi="標楷體" w:cs="Times New Roman" w:hint="eastAsia"/>
          <w:color w:val="000000"/>
          <w:szCs w:val="24"/>
        </w:rPr>
        <w:t>親海愛海</w:t>
      </w:r>
      <w:proofErr w:type="gramEnd"/>
      <w:r>
        <w:rPr>
          <w:rFonts w:ascii="Times New Roman" w:eastAsia="標楷體" w:hAnsi="標楷體" w:cs="Times New Roman" w:hint="eastAsia"/>
          <w:color w:val="000000"/>
          <w:szCs w:val="24"/>
        </w:rPr>
        <w:t>」、「與海共生」之態度與行動。</w:t>
      </w:r>
    </w:p>
    <w:p w:rsidR="00F5300F" w:rsidRDefault="00F5300F" w:rsidP="00F5300F">
      <w:pPr>
        <w:ind w:left="284" w:firstLineChars="117" w:firstLine="281"/>
        <w:rPr>
          <w:rFonts w:ascii="Times New Roman" w:eastAsia="標楷體" w:hAnsi="標楷體" w:cs="Times New Roman"/>
          <w:color w:val="000000"/>
          <w:szCs w:val="24"/>
        </w:rPr>
      </w:pPr>
      <w:r>
        <w:rPr>
          <w:rFonts w:ascii="Times New Roman" w:eastAsia="標楷體" w:hAnsi="標楷體" w:cs="Times New Roman" w:hint="eastAsia"/>
          <w:color w:val="000000"/>
          <w:szCs w:val="24"/>
        </w:rPr>
        <w:t>教師在推動海洋教育的第一步，應先具備確保學生安全的能力。萬一發生危機時，要有處理的能力。更應該具有豐厚的海洋教育知能，以做為海洋教育課程發展與教學的重要基礎。希望經由申請環境教育方案</w:t>
      </w:r>
      <w:proofErr w:type="gramStart"/>
      <w:r>
        <w:rPr>
          <w:rFonts w:ascii="Times New Roman" w:eastAsia="標楷體" w:hAnsi="標楷體" w:cs="Times New Roman" w:hint="eastAsia"/>
          <w:color w:val="000000"/>
          <w:szCs w:val="24"/>
        </w:rPr>
        <w:t>—</w:t>
      </w:r>
      <w:proofErr w:type="gramEnd"/>
      <w:r>
        <w:rPr>
          <w:rFonts w:ascii="Times New Roman" w:eastAsia="標楷體" w:hAnsi="標楷體" w:cs="Times New Roman" w:hint="eastAsia"/>
          <w:color w:val="000000"/>
          <w:szCs w:val="24"/>
        </w:rPr>
        <w:t>海洋教育的機會，增強教師具備從事海洋教育的能力，使學生能由「親海、愛海、</w:t>
      </w:r>
      <w:proofErr w:type="gramStart"/>
      <w:r>
        <w:rPr>
          <w:rFonts w:ascii="Times New Roman" w:eastAsia="標楷體" w:hAnsi="標楷體" w:cs="Times New Roman" w:hint="eastAsia"/>
          <w:color w:val="000000"/>
          <w:szCs w:val="24"/>
        </w:rPr>
        <w:t>知海</w:t>
      </w:r>
      <w:proofErr w:type="gramEnd"/>
      <w:r>
        <w:rPr>
          <w:rFonts w:ascii="Times New Roman" w:eastAsia="標楷體" w:hAnsi="標楷體" w:cs="Times New Roman" w:hint="eastAsia"/>
          <w:color w:val="000000"/>
          <w:szCs w:val="24"/>
        </w:rPr>
        <w:t>」的教育情境出發，建立熱愛海洋與認識海洋的情意。</w:t>
      </w:r>
    </w:p>
    <w:p w:rsidR="00F5300F" w:rsidRDefault="00F5300F" w:rsidP="00F5300F">
      <w:pPr>
        <w:numPr>
          <w:ilvl w:val="0"/>
          <w:numId w:val="1"/>
        </w:numPr>
        <w:ind w:left="567" w:hanging="567"/>
        <w:rPr>
          <w:rFonts w:ascii="Times New Roman" w:eastAsia="標楷體" w:hAnsi="標楷體" w:cs="Times New Roman"/>
          <w:b/>
          <w:color w:val="000000"/>
          <w:szCs w:val="24"/>
        </w:rPr>
      </w:pPr>
      <w:r>
        <w:rPr>
          <w:rFonts w:ascii="Times New Roman" w:eastAsia="標楷體" w:hAnsi="標楷體" w:cs="Times New Roman" w:hint="eastAsia"/>
          <w:b/>
          <w:color w:val="000000"/>
          <w:szCs w:val="24"/>
        </w:rPr>
        <w:t>計畫目標</w:t>
      </w:r>
    </w:p>
    <w:p w:rsidR="00F5300F" w:rsidRDefault="00F5300F" w:rsidP="00F5300F">
      <w:pPr>
        <w:ind w:left="284"/>
        <w:rPr>
          <w:rFonts w:ascii="Times New Roman" w:eastAsia="標楷體" w:hAnsi="標楷體" w:cs="Times New Roman"/>
          <w:color w:val="000000"/>
          <w:szCs w:val="24"/>
        </w:rPr>
      </w:pPr>
      <w:r>
        <w:rPr>
          <w:rFonts w:ascii="Times New Roman" w:eastAsia="標楷體" w:hAnsi="標楷體" w:cs="Times New Roman" w:hint="eastAsia"/>
          <w:color w:val="000000"/>
          <w:szCs w:val="24"/>
        </w:rPr>
        <w:t>一、營造教師與學生親近海洋的機會，瞭解沿海或河岸的環境與居民生活方式。</w:t>
      </w:r>
    </w:p>
    <w:p w:rsidR="00F5300F" w:rsidRDefault="00F5300F" w:rsidP="00F5300F">
      <w:pPr>
        <w:ind w:leftChars="117" w:left="706" w:hangingChars="177" w:hanging="425"/>
        <w:rPr>
          <w:rFonts w:ascii="Times New Roman" w:eastAsia="標楷體" w:hAnsi="標楷體" w:cs="Times New Roman"/>
          <w:color w:val="000000"/>
          <w:szCs w:val="24"/>
        </w:rPr>
      </w:pPr>
      <w:r>
        <w:rPr>
          <w:rFonts w:ascii="Times New Roman" w:eastAsia="標楷體" w:hAnsi="標楷體" w:cs="Times New Roman" w:hint="eastAsia"/>
          <w:color w:val="000000"/>
          <w:szCs w:val="24"/>
        </w:rPr>
        <w:t>二、瞭解臺灣海洋文化，並領略海洋冒險、進取的精神，涵養熱愛海洋情操與增進探索海洋知識的興趣。</w:t>
      </w:r>
    </w:p>
    <w:p w:rsidR="00F5300F" w:rsidRDefault="00F5300F" w:rsidP="00F5300F">
      <w:pPr>
        <w:ind w:leftChars="-17" w:left="-41" w:firstLineChars="135" w:firstLine="324"/>
        <w:rPr>
          <w:rFonts w:ascii="Times New Roman" w:eastAsia="標楷體" w:hAnsi="標楷體" w:cs="Times New Roman"/>
          <w:color w:val="000000"/>
          <w:szCs w:val="24"/>
        </w:rPr>
      </w:pPr>
      <w:r>
        <w:rPr>
          <w:rFonts w:ascii="Times New Roman" w:eastAsia="標楷體" w:hAnsi="標楷體" w:cs="Times New Roman" w:hint="eastAsia"/>
          <w:color w:val="000000"/>
          <w:szCs w:val="24"/>
        </w:rPr>
        <w:t>三、充實教師海洋教育教學知能，發展海洋課程，藉以提升學生學習海洋教育課程的興趣。</w:t>
      </w:r>
    </w:p>
    <w:p w:rsidR="00F5300F" w:rsidRDefault="00F5300F" w:rsidP="00F5300F">
      <w:pPr>
        <w:ind w:leftChars="-17" w:left="-41" w:firstLineChars="135" w:firstLine="324"/>
        <w:rPr>
          <w:rFonts w:ascii="Times New Roman" w:eastAsia="標楷體" w:hAnsi="標楷體" w:cs="Times New Roman"/>
          <w:color w:val="000000"/>
          <w:szCs w:val="24"/>
        </w:rPr>
      </w:pPr>
    </w:p>
    <w:p w:rsidR="00F5300F" w:rsidRDefault="00F5300F" w:rsidP="00F5300F">
      <w:pPr>
        <w:numPr>
          <w:ilvl w:val="0"/>
          <w:numId w:val="1"/>
        </w:numPr>
        <w:ind w:left="567" w:hanging="567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標楷體" w:cs="Times New Roman" w:hint="eastAsia"/>
          <w:b/>
          <w:color w:val="000000"/>
          <w:szCs w:val="24"/>
        </w:rPr>
        <w:t>計畫執行期程：自</w:t>
      </w:r>
      <w:r>
        <w:rPr>
          <w:rFonts w:ascii="Times New Roman" w:eastAsia="標楷體" w:hAnsi="標楷體" w:cs="Times New Roman"/>
          <w:b/>
          <w:color w:val="000000"/>
          <w:szCs w:val="24"/>
        </w:rPr>
        <w:t>103</w:t>
      </w:r>
      <w:r>
        <w:rPr>
          <w:rFonts w:ascii="Times New Roman" w:eastAsia="標楷體" w:hAnsi="標楷體" w:cs="Times New Roman" w:hint="eastAsia"/>
          <w:b/>
          <w:color w:val="000000"/>
          <w:szCs w:val="24"/>
        </w:rPr>
        <w:t>年</w:t>
      </w:r>
      <w:r>
        <w:rPr>
          <w:rFonts w:ascii="Times New Roman" w:eastAsia="標楷體" w:hAnsi="標楷體" w:cs="Times New Roman"/>
          <w:b/>
          <w:color w:val="000000"/>
          <w:szCs w:val="24"/>
        </w:rPr>
        <w:t xml:space="preserve">  3  </w:t>
      </w:r>
      <w:r>
        <w:rPr>
          <w:rFonts w:ascii="Times New Roman" w:eastAsia="標楷體" w:hAnsi="標楷體" w:cs="Times New Roman" w:hint="eastAsia"/>
          <w:b/>
          <w:color w:val="000000"/>
          <w:szCs w:val="24"/>
        </w:rPr>
        <w:t>月至</w:t>
      </w:r>
      <w:r>
        <w:rPr>
          <w:rFonts w:ascii="Times New Roman" w:eastAsia="標楷體" w:hAnsi="標楷體" w:cs="Times New Roman"/>
          <w:b/>
          <w:color w:val="000000"/>
          <w:szCs w:val="24"/>
        </w:rPr>
        <w:t>103</w:t>
      </w:r>
      <w:r>
        <w:rPr>
          <w:rFonts w:ascii="Times New Roman" w:eastAsia="標楷體" w:hAnsi="標楷體" w:cs="Times New Roman" w:hint="eastAsia"/>
          <w:b/>
          <w:color w:val="000000"/>
          <w:szCs w:val="24"/>
        </w:rPr>
        <w:t>年</w:t>
      </w:r>
      <w:r>
        <w:rPr>
          <w:rFonts w:ascii="Times New Roman" w:eastAsia="標楷體" w:hAnsi="標楷體" w:cs="Times New Roman"/>
          <w:b/>
          <w:color w:val="000000"/>
          <w:szCs w:val="24"/>
        </w:rPr>
        <w:t xml:space="preserve">  11 </w:t>
      </w:r>
      <w:r>
        <w:rPr>
          <w:rFonts w:ascii="Times New Roman" w:eastAsia="標楷體" w:hAnsi="標楷體" w:cs="Times New Roman" w:hint="eastAsia"/>
          <w:b/>
          <w:color w:val="000000"/>
          <w:szCs w:val="24"/>
        </w:rPr>
        <w:t>月止</w:t>
      </w:r>
    </w:p>
    <w:tbl>
      <w:tblPr>
        <w:tblW w:w="101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961"/>
        <w:gridCol w:w="423"/>
        <w:gridCol w:w="423"/>
        <w:gridCol w:w="423"/>
        <w:gridCol w:w="423"/>
        <w:gridCol w:w="423"/>
        <w:gridCol w:w="424"/>
        <w:gridCol w:w="423"/>
        <w:gridCol w:w="423"/>
        <w:gridCol w:w="423"/>
        <w:gridCol w:w="423"/>
        <w:gridCol w:w="424"/>
      </w:tblGrid>
      <w:tr w:rsidR="00F5300F" w:rsidTr="00F5300F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0F" w:rsidRDefault="00F5300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項次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0F" w:rsidRDefault="00F5300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工作內容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0F" w:rsidRDefault="00F5300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</w:p>
          <w:p w:rsidR="00F5300F" w:rsidRDefault="00F5300F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月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0F" w:rsidRDefault="00F5300F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</w:p>
          <w:p w:rsidR="00F5300F" w:rsidRDefault="00F5300F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月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0F" w:rsidRDefault="00F5300F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  <w:p w:rsidR="00F5300F" w:rsidRDefault="00F5300F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月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0F" w:rsidRDefault="00F5300F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4</w:t>
            </w:r>
          </w:p>
          <w:p w:rsidR="00F5300F" w:rsidRDefault="00F5300F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月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0F" w:rsidRDefault="00F5300F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5</w:t>
            </w:r>
          </w:p>
          <w:p w:rsidR="00F5300F" w:rsidRDefault="00F5300F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月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0F" w:rsidRDefault="00F5300F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6</w:t>
            </w:r>
          </w:p>
          <w:p w:rsidR="00F5300F" w:rsidRDefault="00F5300F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月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0F" w:rsidRDefault="00F5300F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7</w:t>
            </w:r>
          </w:p>
          <w:p w:rsidR="00F5300F" w:rsidRDefault="00F5300F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月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0F" w:rsidRDefault="00F5300F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8</w:t>
            </w:r>
          </w:p>
          <w:p w:rsidR="00F5300F" w:rsidRDefault="00F5300F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月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0F" w:rsidRDefault="00F5300F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9</w:t>
            </w:r>
          </w:p>
          <w:p w:rsidR="00F5300F" w:rsidRDefault="00F5300F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月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0F" w:rsidRDefault="00F5300F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10</w:t>
            </w:r>
          </w:p>
          <w:p w:rsidR="00F5300F" w:rsidRDefault="00F5300F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月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0F" w:rsidRDefault="00F5300F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11</w:t>
            </w:r>
          </w:p>
          <w:p w:rsidR="00F5300F" w:rsidRDefault="00F5300F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月</w:t>
            </w:r>
          </w:p>
        </w:tc>
      </w:tr>
      <w:tr w:rsidR="00F5300F" w:rsidTr="00F530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0F" w:rsidRDefault="00F5300F">
            <w:pPr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2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0F" w:rsidRDefault="00F5300F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2"/>
                <w:szCs w:val="24"/>
              </w:rPr>
              <w:t>辦理</w:t>
            </w:r>
            <w:proofErr w:type="gramStart"/>
            <w:r>
              <w:rPr>
                <w:rFonts w:ascii="標楷體" w:eastAsia="標楷體" w:hAnsi="標楷體" w:cs="Times New Roman" w:hint="eastAsia"/>
                <w:sz w:val="22"/>
                <w:szCs w:val="24"/>
              </w:rPr>
              <w:t>教師暨志工</w:t>
            </w:r>
            <w:proofErr w:type="gramEnd"/>
            <w:r>
              <w:rPr>
                <w:rFonts w:ascii="標楷體" w:eastAsia="標楷體" w:hAnsi="標楷體" w:cs="Times New Roman" w:hint="eastAsia"/>
                <w:sz w:val="22"/>
                <w:szCs w:val="24"/>
              </w:rPr>
              <w:t>海洋教育增能計畫研習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0F" w:rsidRDefault="00F5300F">
            <w:pPr>
              <w:jc w:val="center"/>
              <w:rPr>
                <w:rFonts w:ascii="標楷體" w:eastAsia="標楷體" w:hAnsi="標楷體" w:cs="Times New Roman"/>
                <w:color w:val="0000FF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0F" w:rsidRDefault="00F5300F">
            <w:pPr>
              <w:jc w:val="center"/>
              <w:rPr>
                <w:rFonts w:ascii="標楷體" w:eastAsia="標楷體" w:hAnsi="標楷體" w:cs="Times New Roman"/>
                <w:color w:val="0000FF"/>
                <w:szCs w:val="24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0F" w:rsidRDefault="00F5300F">
            <w:pPr>
              <w:jc w:val="center"/>
              <w:rPr>
                <w:rFonts w:ascii="標楷體" w:eastAsia="標楷體" w:hAnsi="標楷體" w:cs="Times New Roman"/>
                <w:szCs w:val="24"/>
                <w:highlight w:val="cyan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Cs w:val="24"/>
                <w:highlight w:val="cyan"/>
              </w:rPr>
              <w:t>教師暨志工</w:t>
            </w:r>
            <w:proofErr w:type="gramEnd"/>
          </w:p>
          <w:p w:rsidR="00F5300F" w:rsidRDefault="00F5300F">
            <w:pPr>
              <w:jc w:val="center"/>
              <w:rPr>
                <w:rFonts w:ascii="標楷體" w:eastAsia="標楷體" w:hAnsi="標楷體" w:cs="Times New Roman"/>
                <w:szCs w:val="24"/>
                <w:highlight w:val="cyan"/>
              </w:rPr>
            </w:pPr>
            <w:r>
              <w:rPr>
                <w:rFonts w:ascii="標楷體" w:eastAsia="標楷體" w:hAnsi="標楷體" w:cs="Times New Roman" w:hint="eastAsia"/>
                <w:szCs w:val="24"/>
                <w:highlight w:val="cyan"/>
              </w:rPr>
              <w:t>增能研習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0F" w:rsidRDefault="00F5300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0F" w:rsidRDefault="00F5300F">
            <w:pPr>
              <w:jc w:val="center"/>
              <w:rPr>
                <w:rFonts w:ascii="標楷體" w:eastAsia="標楷體" w:hAnsi="標楷體" w:cs="Times New Roman"/>
                <w:color w:val="0000FF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0F" w:rsidRDefault="00F5300F">
            <w:pPr>
              <w:jc w:val="center"/>
              <w:rPr>
                <w:rFonts w:ascii="標楷體" w:eastAsia="標楷體" w:hAnsi="標楷體" w:cs="Times New Roman"/>
                <w:color w:val="0000FF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0F" w:rsidRDefault="00F5300F">
            <w:pPr>
              <w:jc w:val="center"/>
              <w:rPr>
                <w:rFonts w:ascii="標楷體" w:eastAsia="標楷體" w:hAnsi="標楷體" w:cs="Times New Roman"/>
                <w:color w:val="0000FF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0F" w:rsidRDefault="00F5300F">
            <w:pPr>
              <w:jc w:val="center"/>
              <w:rPr>
                <w:rFonts w:ascii="標楷體" w:eastAsia="標楷體" w:hAnsi="標楷體" w:cs="Times New Roman"/>
                <w:color w:val="0000FF"/>
                <w:szCs w:val="24"/>
              </w:rPr>
            </w:pPr>
          </w:p>
        </w:tc>
      </w:tr>
      <w:tr w:rsidR="00F5300F" w:rsidTr="00F530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0F" w:rsidRDefault="00F5300F">
            <w:pPr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0F" w:rsidRDefault="00F5300F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2"/>
                <w:szCs w:val="24"/>
              </w:rPr>
              <w:t>規</w:t>
            </w:r>
            <w:proofErr w:type="gramEnd"/>
            <w:r>
              <w:rPr>
                <w:rFonts w:ascii="標楷體" w:eastAsia="標楷體" w:hAnsi="標楷體" w:cs="Times New Roman" w:hint="eastAsia"/>
                <w:sz w:val="22"/>
                <w:szCs w:val="24"/>
              </w:rPr>
              <w:t>畫教師參訪活動，進行藍色公路</w:t>
            </w:r>
            <w:proofErr w:type="gramStart"/>
            <w:r>
              <w:rPr>
                <w:rFonts w:ascii="標楷體" w:eastAsia="標楷體" w:hAnsi="標楷體" w:cs="Times New Roman" w:hint="eastAsia"/>
                <w:sz w:val="22"/>
                <w:szCs w:val="24"/>
              </w:rPr>
              <w:t>—</w:t>
            </w:r>
            <w:proofErr w:type="gramEnd"/>
            <w:r>
              <w:rPr>
                <w:rFonts w:ascii="標楷體" w:eastAsia="標楷體" w:hAnsi="標楷體" w:cs="Times New Roman" w:hint="eastAsia"/>
                <w:sz w:val="22"/>
                <w:szCs w:val="24"/>
              </w:rPr>
              <w:t>淡水河遊學參訪，體驗藍色公路航行樂趣，親近水岸，欣賞開闊的海象景致與碼頭風貌。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0F" w:rsidRDefault="00F5300F">
            <w:pPr>
              <w:jc w:val="center"/>
              <w:rPr>
                <w:rFonts w:ascii="標楷體" w:eastAsia="標楷體" w:hAnsi="標楷體" w:cs="Times New Roman"/>
                <w:color w:val="0000FF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0F" w:rsidRDefault="00F5300F">
            <w:pPr>
              <w:jc w:val="center"/>
              <w:rPr>
                <w:rFonts w:ascii="標楷體" w:eastAsia="標楷體" w:hAnsi="標楷體" w:cs="Times New Roman"/>
                <w:color w:val="0000FF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0F" w:rsidRDefault="00F5300F">
            <w:pPr>
              <w:jc w:val="center"/>
              <w:rPr>
                <w:rFonts w:ascii="標楷體" w:eastAsia="標楷體" w:hAnsi="標楷體" w:cs="Times New Roman"/>
                <w:color w:val="0000FF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0F" w:rsidRDefault="00F5300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0F" w:rsidRDefault="00F5300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  <w:highlight w:val="cyan"/>
              </w:rPr>
              <w:t>藍色公路遊學參訪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0F" w:rsidRDefault="00F5300F">
            <w:pPr>
              <w:jc w:val="center"/>
              <w:rPr>
                <w:rFonts w:ascii="標楷體" w:eastAsia="標楷體" w:hAnsi="標楷體" w:cs="Times New Roman"/>
                <w:color w:val="0000FF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0F" w:rsidRDefault="00F5300F">
            <w:pPr>
              <w:jc w:val="center"/>
              <w:rPr>
                <w:rFonts w:ascii="標楷體" w:eastAsia="標楷體" w:hAnsi="標楷體" w:cs="Times New Roman"/>
                <w:color w:val="0000FF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0F" w:rsidRDefault="00F5300F">
            <w:pPr>
              <w:jc w:val="center"/>
              <w:rPr>
                <w:rFonts w:ascii="標楷體" w:eastAsia="標楷體" w:hAnsi="標楷體" w:cs="Times New Roman"/>
                <w:color w:val="0000FF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0F" w:rsidRDefault="00F5300F">
            <w:pPr>
              <w:jc w:val="center"/>
              <w:rPr>
                <w:rFonts w:ascii="標楷體" w:eastAsia="標楷體" w:hAnsi="標楷體" w:cs="Times New Roman"/>
                <w:color w:val="0000FF"/>
                <w:szCs w:val="24"/>
              </w:rPr>
            </w:pPr>
          </w:p>
        </w:tc>
      </w:tr>
      <w:tr w:rsidR="00F5300F" w:rsidTr="00F530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0F" w:rsidRDefault="00F5300F">
            <w:pPr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2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0F" w:rsidRDefault="00F5300F">
            <w:pPr>
              <w:rPr>
                <w:rFonts w:ascii="標楷體" w:eastAsia="標楷體" w:hAnsi="標楷體" w:cs="Times New Roman"/>
                <w:sz w:val="22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2"/>
                <w:szCs w:val="24"/>
              </w:rPr>
              <w:t>成立海洋教育校本工作坊專業社群，提升教師海洋教育專業知能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0F" w:rsidRDefault="00F5300F">
            <w:pPr>
              <w:jc w:val="center"/>
              <w:rPr>
                <w:rFonts w:ascii="標楷體" w:eastAsia="標楷體" w:hAnsi="標楷體" w:cs="Times New Roman"/>
                <w:color w:val="0000FF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0F" w:rsidRDefault="00F5300F">
            <w:pPr>
              <w:jc w:val="center"/>
              <w:rPr>
                <w:rFonts w:ascii="標楷體" w:eastAsia="標楷體" w:hAnsi="標楷體" w:cs="Times New Roman"/>
                <w:color w:val="0000FF"/>
                <w:szCs w:val="24"/>
              </w:rPr>
            </w:pPr>
          </w:p>
        </w:tc>
        <w:tc>
          <w:tcPr>
            <w:tcW w:w="38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0F" w:rsidRDefault="00F5300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  <w:highlight w:val="cyan"/>
              </w:rPr>
              <w:t>海洋教育校本工作坊專業社群</w:t>
            </w:r>
          </w:p>
        </w:tc>
      </w:tr>
    </w:tbl>
    <w:p w:rsidR="00F5300F" w:rsidRDefault="00F5300F" w:rsidP="00F5300F">
      <w:pPr>
        <w:ind w:left="567"/>
        <w:rPr>
          <w:rFonts w:ascii="標楷體" w:eastAsia="標楷體" w:hAnsi="標楷體" w:cs="Times New Roman"/>
          <w:b/>
          <w:szCs w:val="24"/>
        </w:rPr>
      </w:pPr>
    </w:p>
    <w:p w:rsidR="00F5300F" w:rsidRDefault="00F5300F" w:rsidP="00F5300F">
      <w:pPr>
        <w:numPr>
          <w:ilvl w:val="0"/>
          <w:numId w:val="1"/>
        </w:numPr>
        <w:ind w:left="567" w:hanging="567"/>
        <w:rPr>
          <w:rFonts w:ascii="標楷體" w:eastAsia="標楷體" w:hAnsi="標楷體" w:cs="Times New Roman" w:hint="eastAsia"/>
          <w:b/>
          <w:szCs w:val="24"/>
        </w:rPr>
      </w:pPr>
      <w:r>
        <w:rPr>
          <w:rFonts w:ascii="Times New Roman" w:eastAsia="標楷體" w:hAnsi="標楷體" w:cs="Times New Roman" w:hint="eastAsia"/>
          <w:b/>
          <w:color w:val="000000"/>
          <w:szCs w:val="24"/>
        </w:rPr>
        <w:t>計畫執行</w:t>
      </w:r>
      <w:r>
        <w:rPr>
          <w:rFonts w:ascii="Times New Roman" w:eastAsia="標楷體" w:hAnsi="標楷體" w:cs="Times New Roman" w:hint="eastAsia"/>
          <w:b/>
          <w:szCs w:val="24"/>
        </w:rPr>
        <w:t>團隊</w:t>
      </w:r>
      <w:r>
        <w:rPr>
          <w:rFonts w:ascii="標楷體" w:eastAsia="標楷體" w:hAnsi="標楷體" w:cs="Times New Roman" w:hint="eastAsia"/>
          <w:b/>
          <w:szCs w:val="24"/>
        </w:rPr>
        <w:t>：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559"/>
        <w:gridCol w:w="2268"/>
        <w:gridCol w:w="4820"/>
      </w:tblGrid>
      <w:tr w:rsidR="00F5300F" w:rsidTr="00F5300F">
        <w:trPr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0F" w:rsidRDefault="00F5300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0F" w:rsidRDefault="00F5300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0F" w:rsidRDefault="00F5300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專長領域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0F" w:rsidRDefault="00F5300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負責工作</w:t>
            </w:r>
          </w:p>
        </w:tc>
      </w:tr>
      <w:tr w:rsidR="00F5300F" w:rsidTr="00F5300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0F" w:rsidRDefault="00F5300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校長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0F" w:rsidRDefault="00F5300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葉欲春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0F" w:rsidRDefault="00F5300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課程領導、資訊教育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0F" w:rsidRDefault="00F5300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計畫總召集人</w:t>
            </w:r>
          </w:p>
        </w:tc>
      </w:tr>
      <w:tr w:rsidR="00F5300F" w:rsidTr="00F5300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0F" w:rsidRDefault="00F5300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教務主任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0F" w:rsidRDefault="00F5300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鄭長國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0F" w:rsidRDefault="00F5300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課程執行、課程設計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0F" w:rsidRDefault="00F5300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活動主持、對外聯繫</w:t>
            </w:r>
          </w:p>
        </w:tc>
      </w:tr>
      <w:tr w:rsidR="00F5300F" w:rsidTr="00F5300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0F" w:rsidRDefault="00F5300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研發組長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0F" w:rsidRDefault="00F5300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許珀理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0F" w:rsidRDefault="00F5300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自然領域、課程設計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0F" w:rsidRDefault="00F5300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專案聯絡、課程規劃</w:t>
            </w:r>
          </w:p>
        </w:tc>
      </w:tr>
      <w:tr w:rsidR="00F5300F" w:rsidTr="00F5300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0F" w:rsidRDefault="00F5300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勵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進會</w:t>
            </w:r>
          </w:p>
          <w:p w:rsidR="00F5300F" w:rsidRDefault="00F5300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指導教師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0F" w:rsidRDefault="00F5300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林昭珍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0F" w:rsidRDefault="00F5300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自然領域、活動規劃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0F" w:rsidRDefault="00F5300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教學安排及協調</w:t>
            </w:r>
          </w:p>
        </w:tc>
      </w:tr>
      <w:tr w:rsidR="00F5300F" w:rsidTr="00F5300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0F" w:rsidRDefault="00F5300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本土中心</w:t>
            </w:r>
          </w:p>
          <w:p w:rsidR="00F5300F" w:rsidRDefault="00F5300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lastRenderedPageBreak/>
              <w:t>教師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0F" w:rsidRDefault="00F5300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lastRenderedPageBreak/>
              <w:t>楊斯顯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0F" w:rsidRDefault="00F5300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本土語言、自然領域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0F" w:rsidRDefault="00F5300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影像處理剪輯、刊物彙編</w:t>
            </w:r>
          </w:p>
        </w:tc>
      </w:tr>
      <w:tr w:rsidR="00F5300F" w:rsidTr="00F5300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0F" w:rsidRDefault="00F5300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lastRenderedPageBreak/>
              <w:t>導師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0F" w:rsidRDefault="00F5300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林蓉卿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0F" w:rsidRDefault="00F5300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語文領域、課程設計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0F" w:rsidRDefault="00F5300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課程執行</w:t>
            </w:r>
          </w:p>
        </w:tc>
      </w:tr>
      <w:tr w:rsidR="00F5300F" w:rsidTr="00F5300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0F" w:rsidRDefault="00F5300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導師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0F" w:rsidRDefault="00F5300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謝智俐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0F" w:rsidRDefault="00F5300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語文領域、課程設計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0F" w:rsidRDefault="00F5300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課程執行</w:t>
            </w:r>
          </w:p>
        </w:tc>
      </w:tr>
      <w:tr w:rsidR="00F5300F" w:rsidTr="00F5300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0F" w:rsidRDefault="00F5300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導師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0F" w:rsidRDefault="00F5300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王貞惠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0F" w:rsidRDefault="00F5300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語文領域、課程設計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0F" w:rsidRDefault="00F5300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課程執行</w:t>
            </w:r>
          </w:p>
        </w:tc>
      </w:tr>
      <w:tr w:rsidR="00F5300F" w:rsidTr="00F5300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0F" w:rsidRDefault="00F5300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導師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0F" w:rsidRDefault="00F5300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蔡純珍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0F" w:rsidRDefault="00F5300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語文領域、課程設計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0F" w:rsidRDefault="00F5300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課程執行</w:t>
            </w:r>
          </w:p>
        </w:tc>
      </w:tr>
      <w:tr w:rsidR="00F5300F" w:rsidTr="00F5300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0F" w:rsidRDefault="00F5300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導師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0F" w:rsidRDefault="00F5300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周小偉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0F" w:rsidRDefault="00F5300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藝術與人文領域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0F" w:rsidRDefault="00F5300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聯絡講師、課程安排</w:t>
            </w:r>
          </w:p>
        </w:tc>
      </w:tr>
      <w:tr w:rsidR="00F5300F" w:rsidTr="00F5300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0F" w:rsidRDefault="00F5300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教師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0F" w:rsidRDefault="00F5300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黃憶秀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0F" w:rsidRDefault="00F5300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藝術與人文領域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0F" w:rsidRDefault="00F5300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課程設計</w:t>
            </w:r>
          </w:p>
        </w:tc>
      </w:tr>
    </w:tbl>
    <w:p w:rsidR="00F5300F" w:rsidRDefault="00F5300F" w:rsidP="00F5300F">
      <w:pPr>
        <w:pStyle w:val="a3"/>
        <w:ind w:leftChars="0" w:left="360"/>
        <w:rPr>
          <w:rFonts w:asciiTheme="minorEastAsia" w:hAnsiTheme="minorEastAsia" w:hint="eastAsia"/>
        </w:rPr>
      </w:pPr>
    </w:p>
    <w:p w:rsidR="00F5300F" w:rsidRDefault="00F5300F" w:rsidP="00F5300F">
      <w:pPr>
        <w:numPr>
          <w:ilvl w:val="0"/>
          <w:numId w:val="1"/>
        </w:numPr>
        <w:ind w:left="567" w:hanging="567"/>
        <w:rPr>
          <w:rFonts w:ascii="Times New Roman" w:eastAsia="標楷體" w:hAnsi="標楷體" w:cs="Times New Roman" w:hint="eastAsia"/>
          <w:color w:val="000000"/>
          <w:szCs w:val="24"/>
        </w:rPr>
      </w:pPr>
      <w:r>
        <w:rPr>
          <w:rFonts w:ascii="Times New Roman" w:eastAsia="標楷體" w:hAnsi="標楷體" w:cs="Times New Roman" w:hint="eastAsia"/>
          <w:b/>
          <w:color w:val="000000"/>
          <w:szCs w:val="24"/>
        </w:rPr>
        <w:t>執行方案：</w:t>
      </w:r>
      <w:r>
        <w:rPr>
          <w:rFonts w:ascii="Times New Roman" w:eastAsia="標楷體" w:hAnsi="標楷體" w:cs="Times New Roman"/>
          <w:color w:val="000000"/>
          <w:szCs w:val="24"/>
        </w:rPr>
        <w:t xml:space="preserve"> </w:t>
      </w:r>
    </w:p>
    <w:p w:rsidR="00F5300F" w:rsidRDefault="00F5300F" w:rsidP="00F5300F">
      <w:pPr>
        <w:numPr>
          <w:ilvl w:val="1"/>
          <w:numId w:val="1"/>
        </w:numPr>
        <w:ind w:left="993" w:hanging="513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增能研習及專家指導</w:t>
      </w:r>
    </w:p>
    <w:p w:rsidR="00F5300F" w:rsidRDefault="00F5300F" w:rsidP="00F5300F">
      <w:pPr>
        <w:numPr>
          <w:ilvl w:val="0"/>
          <w:numId w:val="2"/>
        </w:numPr>
        <w:ind w:left="1560" w:hanging="709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辦理目標：</w:t>
      </w:r>
    </w:p>
    <w:p w:rsidR="00F5300F" w:rsidRDefault="00F5300F" w:rsidP="00F5300F">
      <w:pPr>
        <w:numPr>
          <w:ilvl w:val="0"/>
          <w:numId w:val="3"/>
        </w:numPr>
        <w:rPr>
          <w:rFonts w:ascii="Times New Roman" w:eastAsia="標楷體" w:hAnsi="標楷體" w:cs="Times New Roman"/>
          <w:color w:val="000000"/>
          <w:szCs w:val="24"/>
        </w:rPr>
      </w:pPr>
      <w:r>
        <w:rPr>
          <w:rFonts w:ascii="Times New Roman" w:eastAsia="標楷體" w:hAnsi="標楷體" w:cs="Times New Roman" w:hint="eastAsia"/>
          <w:color w:val="000000"/>
          <w:szCs w:val="24"/>
        </w:rPr>
        <w:t>充實教師海洋教育教學知能，增強海洋議題教學技巧。</w:t>
      </w:r>
    </w:p>
    <w:p w:rsidR="00F5300F" w:rsidRDefault="00F5300F" w:rsidP="00F5300F">
      <w:pPr>
        <w:numPr>
          <w:ilvl w:val="0"/>
          <w:numId w:val="3"/>
        </w:num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標楷體" w:cs="Times New Roman" w:hint="eastAsia"/>
          <w:color w:val="000000"/>
          <w:szCs w:val="24"/>
        </w:rPr>
        <w:t>成立海洋教育校本工作坊，發展海洋課程。</w:t>
      </w:r>
    </w:p>
    <w:p w:rsidR="00F5300F" w:rsidRDefault="00F5300F" w:rsidP="00F5300F">
      <w:pPr>
        <w:numPr>
          <w:ilvl w:val="0"/>
          <w:numId w:val="3"/>
        </w:num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參與以上水域休閒活動，體驗親水的樂趣。</w:t>
      </w:r>
    </w:p>
    <w:p w:rsidR="00F5300F" w:rsidRDefault="00F5300F" w:rsidP="00F5300F">
      <w:pPr>
        <w:numPr>
          <w:ilvl w:val="0"/>
          <w:numId w:val="3"/>
        </w:num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瞭解臺灣海岸地形的種類與海岸災害。</w:t>
      </w:r>
    </w:p>
    <w:p w:rsidR="00F5300F" w:rsidRDefault="00F5300F" w:rsidP="00F5300F">
      <w:pPr>
        <w:numPr>
          <w:ilvl w:val="0"/>
          <w:numId w:val="2"/>
        </w:numPr>
        <w:ind w:left="1560" w:hanging="709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辦理內容：</w:t>
      </w: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276"/>
        <w:gridCol w:w="2409"/>
        <w:gridCol w:w="1276"/>
        <w:gridCol w:w="709"/>
        <w:gridCol w:w="709"/>
        <w:gridCol w:w="1134"/>
        <w:gridCol w:w="567"/>
        <w:gridCol w:w="567"/>
        <w:gridCol w:w="850"/>
      </w:tblGrid>
      <w:tr w:rsidR="00F5300F" w:rsidTr="00F530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0F" w:rsidRDefault="00F5300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序號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0F" w:rsidRDefault="00F5300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日期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0F" w:rsidRDefault="00F5300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課程內容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0F" w:rsidRDefault="00F5300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講師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0F" w:rsidRDefault="00F5300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內外聘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0F" w:rsidRDefault="00F5300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地點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0F" w:rsidRDefault="00F5300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辦理型態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0F" w:rsidRDefault="00F5300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參與對象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0F" w:rsidRDefault="00F5300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參與人數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0F" w:rsidRDefault="00F5300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時數</w:t>
            </w:r>
          </w:p>
        </w:tc>
      </w:tr>
      <w:tr w:rsidR="00F5300F" w:rsidTr="00F530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0F" w:rsidRDefault="00F5300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0F" w:rsidRDefault="00F5300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103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0F" w:rsidRDefault="00F5300F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教師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暨志工增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能研習</w:t>
            </w:r>
            <w:r>
              <w:rPr>
                <w:rFonts w:ascii="Times New Roman" w:eastAsia="標楷體" w:hAnsi="Times New Roman" w:cs="Times New Roman"/>
                <w:szCs w:val="24"/>
              </w:rPr>
              <w:t>-</w:t>
            </w:r>
          </w:p>
          <w:p w:rsidR="00F5300F" w:rsidRDefault="00F5300F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認識台灣海岸景觀與特有生物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0F" w:rsidRDefault="00F5300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荒野保護協會講師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0F" w:rsidRDefault="00F5300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外聘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0F" w:rsidRDefault="00F5300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實踐國小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0F" w:rsidRDefault="00F5300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室內研習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0F" w:rsidRDefault="00F5300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教師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0F" w:rsidRDefault="00F5300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0F" w:rsidRDefault="00F5300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</w:p>
        </w:tc>
      </w:tr>
      <w:tr w:rsidR="00F5300F" w:rsidTr="00F530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0F" w:rsidRDefault="00F5300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0F" w:rsidRDefault="00F5300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103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cs="Times New Roman"/>
                <w:szCs w:val="24"/>
              </w:rPr>
              <w:t>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0F" w:rsidRDefault="00F5300F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教師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暨志工增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能研習</w:t>
            </w:r>
            <w:r>
              <w:rPr>
                <w:rFonts w:ascii="Times New Roman" w:eastAsia="標楷體" w:hAnsi="Times New Roman" w:cs="Times New Roman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藍色公路遊學參訪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0F" w:rsidRDefault="00F5300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荒野保護協會講師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0F" w:rsidRDefault="00F5300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外聘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0F" w:rsidRDefault="00F5300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藍色公路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0F" w:rsidRDefault="00F5300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參訪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0F" w:rsidRDefault="00F5300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教師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0F" w:rsidRDefault="00F5300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0F" w:rsidRDefault="00F5300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</w:p>
        </w:tc>
      </w:tr>
      <w:tr w:rsidR="00F5300F" w:rsidTr="00F5300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0F" w:rsidRDefault="00F5300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0F" w:rsidRDefault="00F5300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103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cs="Times New Roman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0F" w:rsidRDefault="00F5300F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教師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暨志工增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能研習</w:t>
            </w:r>
            <w:r>
              <w:rPr>
                <w:rFonts w:ascii="Times New Roman" w:eastAsia="標楷體" w:hAnsi="Times New Roman" w:cs="Times New Roman"/>
                <w:szCs w:val="24"/>
              </w:rPr>
              <w:t>-</w:t>
            </w:r>
          </w:p>
          <w:p w:rsidR="00F5300F" w:rsidRDefault="00F5300F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海洋資源與海洋環境的現況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0F" w:rsidRDefault="00F5300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荒野保護協會講師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0F" w:rsidRDefault="00F5300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外聘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0F" w:rsidRDefault="00F5300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實踐國小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0F" w:rsidRDefault="00F5300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室內研習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0F" w:rsidRDefault="00F5300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教師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0F" w:rsidRDefault="00F5300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0F" w:rsidRDefault="00F5300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小時</w:t>
            </w:r>
          </w:p>
        </w:tc>
      </w:tr>
    </w:tbl>
    <w:p w:rsidR="00F5300F" w:rsidRDefault="00F5300F" w:rsidP="00F5300F">
      <w:pPr>
        <w:ind w:left="1560"/>
        <w:rPr>
          <w:rFonts w:ascii="Times New Roman" w:eastAsia="標楷體" w:hAnsi="Times New Roman" w:cs="Times New Roman"/>
          <w:szCs w:val="24"/>
        </w:rPr>
      </w:pPr>
    </w:p>
    <w:p w:rsidR="00F5300F" w:rsidRDefault="00F5300F" w:rsidP="00F5300F">
      <w:pPr>
        <w:numPr>
          <w:ilvl w:val="0"/>
          <w:numId w:val="2"/>
        </w:numPr>
        <w:ind w:left="1560" w:hanging="709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預期效益：</w:t>
      </w:r>
    </w:p>
    <w:p w:rsidR="00F5300F" w:rsidRDefault="00F5300F" w:rsidP="00F5300F">
      <w:pPr>
        <w:ind w:left="156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一、提升教師海洋教育基本知能，增強教師教學能力。</w:t>
      </w:r>
    </w:p>
    <w:p w:rsidR="00F5300F" w:rsidRDefault="00F5300F" w:rsidP="00F5300F">
      <w:pPr>
        <w:ind w:left="156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二、發展在地海洋教育課程，提高海洋教育教學品質。</w:t>
      </w:r>
    </w:p>
    <w:p w:rsidR="00F5300F" w:rsidRDefault="00F5300F" w:rsidP="00F5300F">
      <w:pPr>
        <w:ind w:left="156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三、營造海洋教育推展之有利環境，培養學生海洋基本素養。</w:t>
      </w:r>
    </w:p>
    <w:p w:rsidR="00F5300F" w:rsidRDefault="00F5300F" w:rsidP="00F5300F">
      <w:pPr>
        <w:ind w:left="156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四、蒐集整合在地海洋教育資源，結合海洋教學網站建置，達成科技與資源共享之目標。</w:t>
      </w:r>
    </w:p>
    <w:p w:rsidR="00F5300F" w:rsidRDefault="00F5300F" w:rsidP="00F5300F">
      <w:pPr>
        <w:pStyle w:val="a3"/>
        <w:ind w:leftChars="0" w:left="360"/>
        <w:rPr>
          <w:rFonts w:asciiTheme="minorEastAsia" w:hAnsiTheme="minorEastAsia"/>
        </w:rPr>
      </w:pPr>
    </w:p>
    <w:p w:rsidR="00F5300F" w:rsidRDefault="00F5300F" w:rsidP="00F5300F">
      <w:pPr>
        <w:pStyle w:val="a3"/>
        <w:ind w:leftChars="0" w:left="360"/>
        <w:rPr>
          <w:rFonts w:asciiTheme="minorEastAsia" w:hAnsiTheme="minorEastAsia" w:hint="eastAsia"/>
        </w:rPr>
      </w:pPr>
    </w:p>
    <w:p w:rsidR="00F5300F" w:rsidRDefault="00F5300F" w:rsidP="00F5300F">
      <w:pPr>
        <w:pStyle w:val="a3"/>
        <w:ind w:leftChars="0" w:left="360"/>
        <w:rPr>
          <w:rFonts w:hint="eastAsia"/>
        </w:rPr>
      </w:pPr>
    </w:p>
    <w:p w:rsidR="00F073FC" w:rsidRPr="00F5300F" w:rsidRDefault="00F073FC">
      <w:bookmarkStart w:id="0" w:name="_GoBack"/>
      <w:bookmarkEnd w:id="0"/>
    </w:p>
    <w:sectPr w:rsidR="00F073FC" w:rsidRPr="00F5300F" w:rsidSect="00F5300F">
      <w:pgSz w:w="11906" w:h="16838"/>
      <w:pgMar w:top="851" w:right="1133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55A5D"/>
    <w:multiLevelType w:val="hybridMultilevel"/>
    <w:tmpl w:val="E91454AE"/>
    <w:lvl w:ilvl="0" w:tplc="FCC6E5D8">
      <w:start w:val="1"/>
      <w:numFmt w:val="taiwaneseCountingThousand"/>
      <w:lvlText w:val="(%1)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2A06229"/>
    <w:multiLevelType w:val="hybridMultilevel"/>
    <w:tmpl w:val="4692D4AA"/>
    <w:lvl w:ilvl="0" w:tplc="36025C92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hint="eastAsia"/>
        <w:b/>
        <w:sz w:val="24"/>
        <w:szCs w:val="24"/>
      </w:rPr>
    </w:lvl>
    <w:lvl w:ilvl="1" w:tplc="49F21EF0">
      <w:start w:val="1"/>
      <w:numFmt w:val="taiwaneseCountingThousand"/>
      <w:lvlText w:val="%2、"/>
      <w:lvlJc w:val="left"/>
      <w:pPr>
        <w:ind w:left="1241" w:hanging="390"/>
      </w:pPr>
      <w:rPr>
        <w:sz w:val="24"/>
        <w:szCs w:val="24"/>
      </w:rPr>
    </w:lvl>
    <w:lvl w:ilvl="2" w:tplc="D79C1F52">
      <w:start w:val="1"/>
      <w:numFmt w:val="decimal"/>
      <w:lvlText w:val="%3."/>
      <w:lvlJc w:val="left"/>
      <w:pPr>
        <w:ind w:left="1320" w:hanging="36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9F2159A"/>
    <w:multiLevelType w:val="hybridMultilevel"/>
    <w:tmpl w:val="13A4D63A"/>
    <w:lvl w:ilvl="0" w:tplc="E3D63A40">
      <w:start w:val="1"/>
      <w:numFmt w:val="decimal"/>
      <w:lvlText w:val="%1."/>
      <w:lvlJc w:val="left"/>
      <w:pPr>
        <w:ind w:left="1811" w:hanging="360"/>
      </w:pPr>
      <w:rPr>
        <w:rFonts w:hAnsi="Times New Roman"/>
        <w:color w:val="auto"/>
      </w:rPr>
    </w:lvl>
    <w:lvl w:ilvl="1" w:tplc="04090019">
      <w:start w:val="1"/>
      <w:numFmt w:val="ideographTraditional"/>
      <w:lvlText w:val="%2、"/>
      <w:lvlJc w:val="left"/>
      <w:pPr>
        <w:ind w:left="2411" w:hanging="480"/>
      </w:pPr>
    </w:lvl>
    <w:lvl w:ilvl="2" w:tplc="0409001B">
      <w:start w:val="1"/>
      <w:numFmt w:val="lowerRoman"/>
      <w:lvlText w:val="%3."/>
      <w:lvlJc w:val="right"/>
      <w:pPr>
        <w:ind w:left="2891" w:hanging="480"/>
      </w:pPr>
    </w:lvl>
    <w:lvl w:ilvl="3" w:tplc="0409000F">
      <w:start w:val="1"/>
      <w:numFmt w:val="decimal"/>
      <w:lvlText w:val="%4."/>
      <w:lvlJc w:val="left"/>
      <w:pPr>
        <w:ind w:left="3371" w:hanging="480"/>
      </w:pPr>
    </w:lvl>
    <w:lvl w:ilvl="4" w:tplc="04090019">
      <w:start w:val="1"/>
      <w:numFmt w:val="ideographTraditional"/>
      <w:lvlText w:val="%5、"/>
      <w:lvlJc w:val="left"/>
      <w:pPr>
        <w:ind w:left="3851" w:hanging="480"/>
      </w:pPr>
    </w:lvl>
    <w:lvl w:ilvl="5" w:tplc="0409001B">
      <w:start w:val="1"/>
      <w:numFmt w:val="lowerRoman"/>
      <w:lvlText w:val="%6."/>
      <w:lvlJc w:val="right"/>
      <w:pPr>
        <w:ind w:left="4331" w:hanging="480"/>
      </w:pPr>
    </w:lvl>
    <w:lvl w:ilvl="6" w:tplc="0409000F">
      <w:start w:val="1"/>
      <w:numFmt w:val="decimal"/>
      <w:lvlText w:val="%7."/>
      <w:lvlJc w:val="left"/>
      <w:pPr>
        <w:ind w:left="4811" w:hanging="480"/>
      </w:pPr>
    </w:lvl>
    <w:lvl w:ilvl="7" w:tplc="04090019">
      <w:start w:val="1"/>
      <w:numFmt w:val="ideographTraditional"/>
      <w:lvlText w:val="%8、"/>
      <w:lvlJc w:val="left"/>
      <w:pPr>
        <w:ind w:left="5291" w:hanging="480"/>
      </w:pPr>
    </w:lvl>
    <w:lvl w:ilvl="8" w:tplc="0409001B">
      <w:start w:val="1"/>
      <w:numFmt w:val="lowerRoman"/>
      <w:lvlText w:val="%9."/>
      <w:lvlJc w:val="right"/>
      <w:pPr>
        <w:ind w:left="5771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50"/>
    <w:rsid w:val="00D66050"/>
    <w:rsid w:val="00F073FC"/>
    <w:rsid w:val="00F5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0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00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0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00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sjps</dc:creator>
  <cp:keywords/>
  <dc:description/>
  <cp:lastModifiedBy>sjps</cp:lastModifiedBy>
  <cp:revision>2</cp:revision>
  <dcterms:created xsi:type="dcterms:W3CDTF">2014-12-01T09:32:00Z</dcterms:created>
  <dcterms:modified xsi:type="dcterms:W3CDTF">2014-12-01T09:32:00Z</dcterms:modified>
</cp:coreProperties>
</file>