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C" w:rsidRPr="00AC51ED" w:rsidRDefault="0046506E" w:rsidP="00AC51ED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6867C0">
        <w:rPr>
          <w:rFonts w:ascii="標楷體" w:eastAsia="標楷體" w:hAnsi="標楷體" w:hint="eastAsia"/>
          <w:sz w:val="32"/>
          <w:szCs w:val="32"/>
        </w:rPr>
        <w:t>新北市</w:t>
      </w:r>
      <w:r w:rsidRPr="006867C0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6867C0">
        <w:rPr>
          <w:rFonts w:ascii="標楷體" w:eastAsia="標楷體" w:hAnsi="標楷體" w:hint="eastAsia"/>
          <w:sz w:val="32"/>
          <w:szCs w:val="32"/>
        </w:rPr>
        <w:t>年</w:t>
      </w:r>
      <w:r w:rsidR="00EF57CD">
        <w:rPr>
          <w:rFonts w:ascii="標楷體" w:eastAsia="標楷體" w:hAnsi="標楷體" w:hint="eastAsia"/>
          <w:sz w:val="32"/>
          <w:szCs w:val="32"/>
        </w:rPr>
        <w:t>校園蔬果栽培</w:t>
      </w:r>
      <w:r>
        <w:rPr>
          <w:rFonts w:ascii="標楷體" w:eastAsia="標楷體" w:hAnsi="標楷體" w:hint="eastAsia"/>
          <w:sz w:val="32"/>
          <w:szCs w:val="32"/>
        </w:rPr>
        <w:t>研習</w:t>
      </w:r>
      <w:r w:rsidR="00F0390C" w:rsidRPr="007A4FF3">
        <w:rPr>
          <w:rFonts w:ascii="標楷體" w:eastAsia="標楷體" w:hAnsi="標楷體" w:hint="eastAsia"/>
          <w:sz w:val="32"/>
          <w:szCs w:val="32"/>
        </w:rPr>
        <w:t>計畫</w:t>
      </w:r>
    </w:p>
    <w:p w:rsidR="00D87605" w:rsidRPr="00D87605" w:rsidRDefault="005730F7" w:rsidP="00D87605">
      <w:pPr>
        <w:pStyle w:val="ae"/>
        <w:numPr>
          <w:ilvl w:val="0"/>
          <w:numId w:val="7"/>
        </w:numPr>
        <w:ind w:leftChars="0"/>
        <w:rPr>
          <w:rFonts w:ascii="新細明體" w:eastAsia="標楷體" w:hAnsi="新細明體"/>
          <w:color w:val="000000"/>
        </w:rPr>
      </w:pPr>
      <w:r w:rsidRPr="00D87605">
        <w:rPr>
          <w:rFonts w:ascii="新細明體" w:eastAsia="標楷體" w:hAnsi="新細明體" w:hint="eastAsia"/>
          <w:color w:val="000000"/>
        </w:rPr>
        <w:t>計畫依據：</w:t>
      </w:r>
    </w:p>
    <w:p w:rsidR="005730F7" w:rsidRPr="00D87605" w:rsidRDefault="00453A37" w:rsidP="00D87605">
      <w:pPr>
        <w:pStyle w:val="ae"/>
        <w:ind w:leftChars="0" w:left="660" w:firstLineChars="197" w:firstLine="473"/>
        <w:rPr>
          <w:rFonts w:ascii="新細明體" w:eastAsia="標楷體" w:hAnsi="新細明體"/>
          <w:color w:val="000000"/>
        </w:rPr>
      </w:pPr>
      <w:r w:rsidRPr="00D87605">
        <w:rPr>
          <w:rFonts w:eastAsia="標楷體" w:hAnsi="標楷體" w:hint="eastAsia"/>
          <w:color w:val="000000"/>
        </w:rPr>
        <w:t>依</w:t>
      </w:r>
      <w:r w:rsidR="00D87605">
        <w:rPr>
          <w:rFonts w:eastAsia="標楷體" w:hAnsi="標楷體" w:hint="eastAsia"/>
          <w:color w:val="000000"/>
        </w:rPr>
        <w:t>據</w:t>
      </w:r>
      <w:r w:rsidRPr="00D87605">
        <w:rPr>
          <w:rFonts w:eastAsia="標楷體" w:hAnsi="標楷體" w:hint="eastAsia"/>
          <w:color w:val="000000"/>
        </w:rPr>
        <w:t>本局</w:t>
      </w:r>
      <w:r w:rsidRPr="00D87605">
        <w:rPr>
          <w:rFonts w:eastAsia="標楷體" w:hAnsi="標楷體" w:hint="eastAsia"/>
          <w:color w:val="000000"/>
        </w:rPr>
        <w:t>102</w:t>
      </w:r>
      <w:r w:rsidRPr="00D87605">
        <w:rPr>
          <w:rFonts w:eastAsia="標楷體" w:hAnsi="標楷體" w:hint="eastAsia"/>
          <w:color w:val="000000"/>
        </w:rPr>
        <w:t>年</w:t>
      </w:r>
      <w:r w:rsidRPr="00D87605">
        <w:rPr>
          <w:rFonts w:eastAsia="標楷體" w:hAnsi="標楷體" w:hint="eastAsia"/>
          <w:color w:val="000000"/>
        </w:rPr>
        <w:t>5</w:t>
      </w:r>
      <w:r w:rsidRPr="00D87605">
        <w:rPr>
          <w:rFonts w:eastAsia="標楷體" w:hAnsi="標楷體" w:hint="eastAsia"/>
          <w:color w:val="000000"/>
        </w:rPr>
        <w:t>月</w:t>
      </w:r>
      <w:r w:rsidRPr="00D87605">
        <w:rPr>
          <w:rFonts w:eastAsia="標楷體" w:hAnsi="標楷體" w:hint="eastAsia"/>
          <w:color w:val="000000"/>
        </w:rPr>
        <w:t>13</w:t>
      </w:r>
      <w:r w:rsidRPr="00D87605">
        <w:rPr>
          <w:rFonts w:eastAsia="標楷體" w:hAnsi="標楷體" w:hint="eastAsia"/>
          <w:color w:val="000000"/>
        </w:rPr>
        <w:t>日北教環字第</w:t>
      </w:r>
      <w:r w:rsidRPr="00D87605">
        <w:rPr>
          <w:rFonts w:eastAsia="標楷體" w:hAnsi="標楷體" w:hint="eastAsia"/>
          <w:color w:val="000000"/>
        </w:rPr>
        <w:t>1021728005</w:t>
      </w:r>
      <w:r w:rsidRPr="00D87605">
        <w:rPr>
          <w:rFonts w:eastAsia="標楷體" w:hAnsi="標楷體" w:hint="eastAsia"/>
          <w:color w:val="000000"/>
        </w:rPr>
        <w:t>號函公布新北市環境教育中程計畫（</w:t>
      </w:r>
      <w:r w:rsidRPr="00D87605">
        <w:rPr>
          <w:rFonts w:eastAsia="標楷體" w:hAnsi="標楷體" w:hint="eastAsia"/>
          <w:color w:val="000000"/>
        </w:rPr>
        <w:t>103-106</w:t>
      </w:r>
      <w:r w:rsidRPr="00D87605">
        <w:rPr>
          <w:rFonts w:eastAsia="標楷體" w:hAnsi="標楷體" w:hint="eastAsia"/>
          <w:color w:val="000000"/>
        </w:rPr>
        <w:t>年度）辦理。</w:t>
      </w:r>
    </w:p>
    <w:p w:rsidR="005730F7" w:rsidRPr="00FE1408" w:rsidRDefault="005730F7" w:rsidP="007C5080">
      <w:pPr>
        <w:ind w:leftChars="75" w:left="180"/>
        <w:rPr>
          <w:rFonts w:ascii="新細明體" w:eastAsia="標楷體"/>
        </w:rPr>
      </w:pPr>
      <w:r w:rsidRPr="00FE1408">
        <w:rPr>
          <w:rFonts w:ascii="新細明體" w:eastAsia="標楷體" w:hint="eastAsia"/>
        </w:rPr>
        <w:t>二、計畫目的</w:t>
      </w:r>
      <w:r w:rsidR="00817944">
        <w:rPr>
          <w:rFonts w:ascii="新細明體" w:eastAsia="標楷體" w:hint="eastAsia"/>
        </w:rPr>
        <w:t>：</w:t>
      </w:r>
    </w:p>
    <w:p w:rsidR="005730F7" w:rsidRDefault="00C962E4" w:rsidP="00C962E4">
      <w:pPr>
        <w:ind w:leftChars="236" w:left="1274" w:hangingChars="295" w:hanging="708"/>
        <w:rPr>
          <w:rFonts w:ascii="標楷體" w:eastAsia="標楷體" w:hAnsi="標楷體"/>
          <w:color w:val="000000"/>
        </w:rPr>
      </w:pPr>
      <w:r w:rsidRPr="00A016F5">
        <w:rPr>
          <w:rFonts w:ascii="新細明體" w:eastAsia="標楷體" w:hAnsi="新細明體" w:hint="eastAsia"/>
          <w:color w:val="000000"/>
        </w:rPr>
        <w:t>（一）</w:t>
      </w:r>
      <w:r w:rsidR="00792456">
        <w:rPr>
          <w:rFonts w:ascii="新細明體" w:eastAsia="標楷體" w:hAnsi="新細明體" w:hint="eastAsia"/>
          <w:color w:val="000000"/>
        </w:rPr>
        <w:t>教學</w:t>
      </w:r>
      <w:r w:rsidR="00EF57CD">
        <w:rPr>
          <w:rFonts w:ascii="新細明體" w:eastAsia="標楷體" w:hAnsi="新細明體" w:hint="eastAsia"/>
          <w:color w:val="000000"/>
        </w:rPr>
        <w:t>蔬果栽培技術</w:t>
      </w:r>
      <w:r w:rsidR="00F26869">
        <w:rPr>
          <w:rFonts w:ascii="新細明體" w:eastAsia="標楷體" w:hAnsi="新細明體" w:hint="eastAsia"/>
          <w:color w:val="000000"/>
        </w:rPr>
        <w:t>，推廣校園</w:t>
      </w:r>
      <w:r w:rsidR="00EF57CD">
        <w:rPr>
          <w:rFonts w:ascii="新細明體" w:eastAsia="標楷體" w:hAnsi="新細明體" w:hint="eastAsia"/>
          <w:color w:val="000000"/>
        </w:rPr>
        <w:t>有機</w:t>
      </w:r>
      <w:r w:rsidR="00F26869">
        <w:rPr>
          <w:rFonts w:ascii="新細明體" w:eastAsia="標楷體" w:hAnsi="新細明體" w:hint="eastAsia"/>
          <w:color w:val="000000"/>
        </w:rPr>
        <w:t>農業</w:t>
      </w:r>
      <w:r w:rsidR="00453A37" w:rsidRPr="00D45D95">
        <w:rPr>
          <w:rFonts w:ascii="標楷體" w:eastAsia="標楷體" w:hAnsi="標楷體" w:hint="eastAsia"/>
          <w:color w:val="000000"/>
        </w:rPr>
        <w:t>。</w:t>
      </w:r>
    </w:p>
    <w:p w:rsidR="00AC51ED" w:rsidRPr="00020BD5" w:rsidRDefault="00C962E4" w:rsidP="00B17726">
      <w:pPr>
        <w:ind w:leftChars="236" w:left="1274" w:hangingChars="295" w:hanging="708"/>
        <w:rPr>
          <w:rFonts w:eastAsia="標楷體"/>
        </w:rPr>
      </w:pPr>
      <w:r w:rsidRPr="00A016F5">
        <w:rPr>
          <w:rFonts w:ascii="新細明體" w:eastAsia="標楷體" w:hAnsi="新細明體" w:hint="eastAsia"/>
          <w:color w:val="000000"/>
        </w:rPr>
        <w:t>（二）</w:t>
      </w:r>
      <w:r w:rsidR="00F26869">
        <w:rPr>
          <w:rFonts w:ascii="新細明體" w:eastAsia="標楷體" w:hAnsi="新細明體" w:hint="eastAsia"/>
          <w:color w:val="000000"/>
        </w:rPr>
        <w:t>提升教師食育知能</w:t>
      </w:r>
      <w:r w:rsidR="00000D79">
        <w:rPr>
          <w:rFonts w:ascii="新細明體" w:eastAsia="標楷體" w:hAnsi="新細明體" w:hint="eastAsia"/>
          <w:color w:val="000000"/>
        </w:rPr>
        <w:t>，</w:t>
      </w:r>
      <w:r w:rsidR="00F26869">
        <w:rPr>
          <w:rFonts w:ascii="標楷體" w:eastAsia="標楷體" w:hAnsi="標楷體" w:hint="eastAsia"/>
          <w:color w:val="000000"/>
        </w:rPr>
        <w:t>建立永續農業基礎。</w:t>
      </w:r>
    </w:p>
    <w:p w:rsidR="005730F7" w:rsidRPr="00FE1408" w:rsidRDefault="005730F7" w:rsidP="007C5080">
      <w:pPr>
        <w:pStyle w:val="1"/>
        <w:spacing w:line="240" w:lineRule="auto"/>
        <w:ind w:left="180" w:firstLine="0"/>
        <w:jc w:val="both"/>
        <w:rPr>
          <w:sz w:val="24"/>
          <w:szCs w:val="24"/>
        </w:rPr>
      </w:pPr>
      <w:r w:rsidRPr="00FE1408">
        <w:rPr>
          <w:rFonts w:hint="eastAsia"/>
          <w:sz w:val="24"/>
          <w:szCs w:val="24"/>
        </w:rPr>
        <w:t>三、辦理單位</w:t>
      </w:r>
      <w:r w:rsidR="00817944">
        <w:rPr>
          <w:rFonts w:hint="eastAsia"/>
          <w:sz w:val="24"/>
          <w:szCs w:val="24"/>
        </w:rPr>
        <w:t>：</w:t>
      </w:r>
    </w:p>
    <w:p w:rsidR="00197906" w:rsidRPr="00A016F5" w:rsidRDefault="005730F7" w:rsidP="007A4FF3">
      <w:pPr>
        <w:ind w:leftChars="236" w:left="1274" w:hangingChars="295" w:hanging="708"/>
        <w:rPr>
          <w:rFonts w:ascii="新細明體" w:eastAsia="標楷體" w:hAnsi="新細明體"/>
          <w:color w:val="000000"/>
        </w:rPr>
      </w:pPr>
      <w:r w:rsidRPr="00A016F5">
        <w:rPr>
          <w:rFonts w:ascii="新細明體" w:eastAsia="標楷體" w:hAnsi="新細明體" w:hint="eastAsia"/>
          <w:color w:val="000000"/>
        </w:rPr>
        <w:t>（一）主辦單位：</w:t>
      </w:r>
      <w:r w:rsidR="00C962E4" w:rsidRPr="007A4FF3">
        <w:rPr>
          <w:rFonts w:ascii="新細明體" w:eastAsia="標楷體" w:hAnsi="新細明體" w:hint="eastAsia"/>
          <w:color w:val="000000"/>
        </w:rPr>
        <w:t>新北市政府教育局</w:t>
      </w:r>
      <w:r w:rsidR="00C17BF9">
        <w:rPr>
          <w:rFonts w:ascii="新細明體" w:eastAsia="標楷體" w:hAnsi="新細明體" w:hint="eastAsia"/>
          <w:color w:val="000000"/>
        </w:rPr>
        <w:t>。</w:t>
      </w:r>
    </w:p>
    <w:p w:rsidR="005730F7" w:rsidRDefault="005730F7" w:rsidP="007A4FF3">
      <w:pPr>
        <w:ind w:leftChars="236" w:left="1274" w:hangingChars="295" w:hanging="708"/>
        <w:rPr>
          <w:rFonts w:ascii="新細明體" w:eastAsia="標楷體" w:hAnsi="新細明體"/>
          <w:color w:val="000000"/>
        </w:rPr>
      </w:pPr>
      <w:r w:rsidRPr="00A016F5">
        <w:rPr>
          <w:rFonts w:ascii="新細明體" w:eastAsia="標楷體" w:hAnsi="新細明體" w:hint="eastAsia"/>
          <w:color w:val="000000"/>
        </w:rPr>
        <w:t>（二）承辦單位：</w:t>
      </w:r>
      <w:r w:rsidR="00C962E4" w:rsidRPr="007A4FF3">
        <w:rPr>
          <w:rFonts w:ascii="新細明體" w:eastAsia="標楷體" w:hAnsi="新細明體" w:hint="eastAsia"/>
          <w:color w:val="000000"/>
        </w:rPr>
        <w:t>新北市永續環境教育中心、</w:t>
      </w:r>
      <w:r w:rsidR="000A6ADE">
        <w:rPr>
          <w:rFonts w:ascii="新細明體" w:eastAsia="標楷體" w:hAnsi="新細明體" w:hint="eastAsia"/>
          <w:color w:val="000000"/>
        </w:rPr>
        <w:t>新北市</w:t>
      </w:r>
      <w:r w:rsidR="0028152A">
        <w:rPr>
          <w:rFonts w:ascii="新細明體" w:eastAsia="標楷體" w:hAnsi="新細明體" w:hint="eastAsia"/>
          <w:color w:val="000000"/>
        </w:rPr>
        <w:t>板橋區</w:t>
      </w:r>
      <w:r w:rsidR="00FE67DD">
        <w:rPr>
          <w:rFonts w:ascii="新細明體" w:eastAsia="標楷體" w:hAnsi="新細明體" w:hint="eastAsia"/>
          <w:color w:val="000000"/>
        </w:rPr>
        <w:t>實踐</w:t>
      </w:r>
      <w:r w:rsidR="00271E53">
        <w:rPr>
          <w:rFonts w:ascii="新細明體" w:eastAsia="標楷體" w:hAnsi="新細明體" w:hint="eastAsia"/>
          <w:color w:val="000000"/>
        </w:rPr>
        <w:t>國</w:t>
      </w:r>
      <w:r w:rsidR="000A6ADE">
        <w:rPr>
          <w:rFonts w:ascii="新細明體" w:eastAsia="標楷體" w:hAnsi="新細明體" w:hint="eastAsia"/>
          <w:color w:val="000000"/>
        </w:rPr>
        <w:t>民小學</w:t>
      </w:r>
      <w:r w:rsidR="00C17BF9">
        <w:rPr>
          <w:rFonts w:ascii="新細明體" w:eastAsia="標楷體" w:hAnsi="新細明體" w:hint="eastAsia"/>
          <w:color w:val="000000"/>
        </w:rPr>
        <w:t>。</w:t>
      </w:r>
    </w:p>
    <w:p w:rsidR="00186440" w:rsidRPr="00186440" w:rsidRDefault="00186440" w:rsidP="007A4FF3">
      <w:pPr>
        <w:ind w:leftChars="236" w:left="1274" w:hangingChars="295" w:hanging="708"/>
        <w:rPr>
          <w:rFonts w:ascii="新細明體" w:eastAsia="標楷體" w:hAnsi="新細明體"/>
          <w:color w:val="000000"/>
        </w:rPr>
      </w:pPr>
      <w:r w:rsidRPr="00186440">
        <w:rPr>
          <w:rFonts w:ascii="新細明體" w:eastAsia="標楷體" w:hAnsi="新細明體" w:hint="eastAsia"/>
          <w:color w:val="000000"/>
        </w:rPr>
        <w:t>（</w:t>
      </w:r>
      <w:r>
        <w:rPr>
          <w:rFonts w:ascii="新細明體" w:eastAsia="標楷體" w:hAnsi="新細明體" w:hint="eastAsia"/>
          <w:color w:val="000000"/>
        </w:rPr>
        <w:t>三</w:t>
      </w:r>
      <w:r w:rsidRPr="00186440">
        <w:rPr>
          <w:rFonts w:ascii="新細明體" w:eastAsia="標楷體" w:hAnsi="新細明體" w:hint="eastAsia"/>
          <w:color w:val="000000"/>
        </w:rPr>
        <w:t>）</w:t>
      </w:r>
      <w:r w:rsidR="00D474AF">
        <w:rPr>
          <w:rFonts w:ascii="新細明體" w:eastAsia="標楷體" w:hAnsi="新細明體" w:hint="eastAsia"/>
          <w:color w:val="000000"/>
        </w:rPr>
        <w:t>合</w:t>
      </w:r>
      <w:r>
        <w:rPr>
          <w:rFonts w:ascii="新細明體" w:eastAsia="標楷體" w:hAnsi="新細明體" w:hint="eastAsia"/>
          <w:color w:val="000000"/>
        </w:rPr>
        <w:t>辦</w:t>
      </w:r>
      <w:r w:rsidRPr="00186440">
        <w:rPr>
          <w:rFonts w:ascii="新細明體" w:eastAsia="標楷體" w:hAnsi="新細明體" w:hint="eastAsia"/>
          <w:color w:val="000000"/>
        </w:rPr>
        <w:t>單位：國立臺灣大學生物資源暨農學院附設農業試驗場</w:t>
      </w:r>
    </w:p>
    <w:p w:rsidR="007A4FF3" w:rsidRDefault="005730F7" w:rsidP="00A91649">
      <w:pPr>
        <w:ind w:leftChars="75" w:left="180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>四、</w:t>
      </w:r>
      <w:r w:rsidR="007A4FF3">
        <w:rPr>
          <w:rFonts w:ascii="新細明體" w:eastAsia="標楷體" w:hAnsi="新細明體" w:hint="eastAsia"/>
          <w:bCs/>
          <w:color w:val="000000"/>
        </w:rPr>
        <w:t>活動內容</w:t>
      </w:r>
      <w:r w:rsidR="00817944">
        <w:rPr>
          <w:rFonts w:ascii="新細明體" w:eastAsia="標楷體" w:hAnsi="新細明體" w:hint="eastAsia"/>
          <w:bCs/>
          <w:color w:val="000000"/>
        </w:rPr>
        <w:t>：</w:t>
      </w:r>
    </w:p>
    <w:p w:rsidR="00C962E4" w:rsidRDefault="007A4FF3" w:rsidP="007A4FF3">
      <w:pPr>
        <w:ind w:leftChars="236" w:left="1274" w:hangingChars="295" w:hanging="708"/>
        <w:rPr>
          <w:rFonts w:ascii="新細明體" w:eastAsia="標楷體" w:hAnsi="新細明體" w:cs="新細明體"/>
          <w:color w:val="000000"/>
          <w:kern w:val="0"/>
        </w:rPr>
      </w:pPr>
      <w:r w:rsidRPr="00A016F5">
        <w:rPr>
          <w:rFonts w:ascii="新細明體" w:eastAsia="標楷體" w:hAnsi="新細明體" w:hint="eastAsia"/>
          <w:color w:val="000000"/>
        </w:rPr>
        <w:t>（一）</w:t>
      </w:r>
      <w:r w:rsidR="00AC51ED" w:rsidRPr="00356A56">
        <w:rPr>
          <w:rFonts w:ascii="標楷體" w:eastAsia="標楷體" w:hAnsi="標楷體" w:hint="eastAsia"/>
        </w:rPr>
        <w:t>研習時間</w:t>
      </w:r>
      <w:r w:rsidR="005730F7" w:rsidRPr="00A016F5">
        <w:rPr>
          <w:rFonts w:eastAsia="標楷體" w:hAnsi="新細明體" w:hint="eastAsia"/>
          <w:color w:val="000000"/>
        </w:rPr>
        <w:t>：</w:t>
      </w:r>
      <w:r w:rsidR="00C962E4" w:rsidRPr="00356A56">
        <w:rPr>
          <w:rFonts w:ascii="標楷體" w:eastAsia="標楷體" w:hAnsi="標楷體" w:hint="eastAsia"/>
        </w:rPr>
        <w:t>10</w:t>
      </w:r>
      <w:r w:rsidR="00453A37">
        <w:rPr>
          <w:rFonts w:ascii="標楷體" w:eastAsia="標楷體" w:hAnsi="標楷體" w:hint="eastAsia"/>
        </w:rPr>
        <w:t>3</w:t>
      </w:r>
      <w:r w:rsidR="00C962E4" w:rsidRPr="00356A56">
        <w:rPr>
          <w:rFonts w:ascii="標楷體" w:eastAsia="標楷體" w:hAnsi="標楷體" w:hint="eastAsia"/>
        </w:rPr>
        <w:t>年</w:t>
      </w:r>
      <w:r w:rsidR="0028152A">
        <w:rPr>
          <w:rFonts w:ascii="標楷體" w:eastAsia="標楷體" w:hAnsi="標楷體" w:hint="eastAsia"/>
        </w:rPr>
        <w:t>1</w:t>
      </w:r>
      <w:r w:rsidR="00EF57CD">
        <w:rPr>
          <w:rFonts w:ascii="標楷體" w:eastAsia="標楷體" w:hAnsi="標楷體" w:hint="eastAsia"/>
        </w:rPr>
        <w:t>1</w:t>
      </w:r>
      <w:r w:rsidR="00C962E4" w:rsidRPr="00356A56">
        <w:rPr>
          <w:rFonts w:ascii="標楷體" w:eastAsia="標楷體" w:hAnsi="標楷體" w:hint="eastAsia"/>
        </w:rPr>
        <w:t>月</w:t>
      </w:r>
      <w:r w:rsidR="00EF57CD">
        <w:rPr>
          <w:rFonts w:ascii="標楷體" w:eastAsia="標楷體" w:hAnsi="標楷體" w:hint="eastAsia"/>
        </w:rPr>
        <w:t>5</w:t>
      </w:r>
      <w:r w:rsidR="00666E39">
        <w:rPr>
          <w:rFonts w:ascii="標楷體" w:eastAsia="標楷體" w:hAnsi="標楷體" w:hint="eastAsia"/>
        </w:rPr>
        <w:t>日</w:t>
      </w:r>
      <w:r w:rsidR="00EF57CD">
        <w:rPr>
          <w:rFonts w:ascii="標楷體" w:eastAsia="標楷體" w:hAnsi="標楷體" w:hint="eastAsia"/>
        </w:rPr>
        <w:t>、11月12日、11月19日，分成3梯次，活動時間</w:t>
      </w:r>
      <w:r w:rsidR="005762E1">
        <w:rPr>
          <w:rFonts w:ascii="標楷體" w:eastAsia="標楷體" w:hAnsi="標楷體" w:hint="eastAsia"/>
        </w:rPr>
        <w:t>皆</w:t>
      </w:r>
      <w:r w:rsidR="00EF57CD">
        <w:rPr>
          <w:rFonts w:ascii="標楷體" w:eastAsia="標楷體" w:hAnsi="標楷體" w:hint="eastAsia"/>
        </w:rPr>
        <w:t>為</w:t>
      </w:r>
      <w:r w:rsidR="00C962E4" w:rsidRPr="00356A56">
        <w:rPr>
          <w:rFonts w:ascii="標楷體" w:eastAsia="標楷體" w:hAnsi="標楷體" w:hint="eastAsia"/>
        </w:rPr>
        <w:t>星期</w:t>
      </w:r>
      <w:r w:rsidR="00666E39">
        <w:rPr>
          <w:rFonts w:ascii="標楷體" w:eastAsia="標楷體" w:hAnsi="標楷體" w:hint="eastAsia"/>
        </w:rPr>
        <w:t>三</w:t>
      </w:r>
      <w:r w:rsidR="00EF57CD">
        <w:rPr>
          <w:rFonts w:ascii="標楷體" w:eastAsia="標楷體" w:hAnsi="標楷體" w:hint="eastAsia"/>
        </w:rPr>
        <w:t>的9:00-16:00。</w:t>
      </w:r>
      <w:r w:rsidR="00A91649" w:rsidRPr="0077318E">
        <w:rPr>
          <w:rFonts w:ascii="新細明體" w:eastAsia="標楷體" w:hAnsi="新細明體" w:cs="新細明體"/>
          <w:color w:val="000000"/>
          <w:kern w:val="0"/>
        </w:rPr>
        <w:t xml:space="preserve"> </w:t>
      </w:r>
    </w:p>
    <w:p w:rsidR="007A4FF3" w:rsidRDefault="007A4FF3" w:rsidP="007A4FF3">
      <w:pPr>
        <w:ind w:leftChars="236" w:left="1274" w:hangingChars="295" w:hanging="708"/>
        <w:rPr>
          <w:rFonts w:ascii="新細明體" w:eastAsia="標楷體" w:hAnsi="新細明體"/>
          <w:color w:val="000000"/>
        </w:rPr>
      </w:pPr>
      <w:r>
        <w:rPr>
          <w:rFonts w:ascii="新細明體" w:eastAsia="標楷體" w:hAnsi="新細明體" w:hint="eastAsia"/>
          <w:color w:val="000000"/>
        </w:rPr>
        <w:t>（二）活動流程表如附件一</w:t>
      </w:r>
      <w:r w:rsidR="00197906">
        <w:rPr>
          <w:rFonts w:ascii="新細明體" w:eastAsia="標楷體" w:hAnsi="新細明體" w:hint="eastAsia"/>
          <w:color w:val="000000"/>
        </w:rPr>
        <w:t>。</w:t>
      </w:r>
    </w:p>
    <w:p w:rsidR="00197906" w:rsidRPr="00197906" w:rsidRDefault="00197906" w:rsidP="007A4FF3">
      <w:pPr>
        <w:ind w:leftChars="236" w:left="1274" w:hangingChars="295" w:hanging="708"/>
        <w:rPr>
          <w:rFonts w:ascii="新細明體" w:eastAsia="標楷體" w:hAnsi="新細明體" w:cs="新細明體"/>
          <w:color w:val="000000"/>
          <w:kern w:val="0"/>
        </w:rPr>
      </w:pPr>
      <w:r w:rsidRPr="00197906">
        <w:rPr>
          <w:rFonts w:ascii="新細明體" w:eastAsia="標楷體" w:hAnsi="新細明體" w:cs="新細明體" w:hint="eastAsia"/>
          <w:color w:val="000000"/>
          <w:kern w:val="0"/>
        </w:rPr>
        <w:t>（</w:t>
      </w:r>
      <w:r w:rsidR="00D33E7C">
        <w:rPr>
          <w:rFonts w:ascii="新細明體" w:eastAsia="標楷體" w:hAnsi="新細明體" w:cs="新細明體" w:hint="eastAsia"/>
          <w:color w:val="000000"/>
          <w:kern w:val="0"/>
        </w:rPr>
        <w:t>三</w:t>
      </w:r>
      <w:r w:rsidRPr="00197906">
        <w:rPr>
          <w:rFonts w:ascii="新細明體" w:eastAsia="標楷體" w:hAnsi="新細明體" w:cs="新細明體" w:hint="eastAsia"/>
          <w:color w:val="000000"/>
          <w:kern w:val="0"/>
        </w:rPr>
        <w:t>）</w:t>
      </w:r>
      <w:r w:rsidR="00D33E7C">
        <w:rPr>
          <w:rFonts w:ascii="新細明體" w:eastAsia="標楷體" w:hAnsi="新細明體" w:cs="新細明體" w:hint="eastAsia"/>
          <w:color w:val="000000"/>
          <w:kern w:val="0"/>
        </w:rPr>
        <w:t>集合地點：</w:t>
      </w:r>
      <w:r w:rsidR="00EF57CD" w:rsidRPr="00EF57CD">
        <w:rPr>
          <w:rFonts w:ascii="新細明體" w:eastAsia="標楷體" w:hAnsi="新細明體" w:cs="新細明體" w:hint="eastAsia"/>
          <w:color w:val="000000"/>
          <w:kern w:val="0"/>
        </w:rPr>
        <w:t>新北市政府東側門人行道集合</w:t>
      </w:r>
      <w:r w:rsidR="00EF57CD" w:rsidRPr="00EF57CD">
        <w:rPr>
          <w:rFonts w:ascii="新細明體" w:eastAsia="標楷體" w:hAnsi="新細明體" w:cs="新細明體" w:hint="eastAsia"/>
          <w:color w:val="000000"/>
          <w:kern w:val="0"/>
        </w:rPr>
        <w:t>(</w:t>
      </w:r>
      <w:r w:rsidR="00EF57CD" w:rsidRPr="00EF57CD">
        <w:rPr>
          <w:rFonts w:ascii="新細明體" w:eastAsia="標楷體" w:hAnsi="新細明體" w:cs="新細明體" w:hint="eastAsia"/>
          <w:color w:val="000000"/>
          <w:kern w:val="0"/>
        </w:rPr>
        <w:t>靠大遠百方向</w:t>
      </w:r>
      <w:r w:rsidR="00EF57CD" w:rsidRPr="00EF57CD">
        <w:rPr>
          <w:rFonts w:ascii="新細明體" w:eastAsia="標楷體" w:hAnsi="新細明體" w:cs="新細明體" w:hint="eastAsia"/>
          <w:color w:val="000000"/>
          <w:kern w:val="0"/>
        </w:rPr>
        <w:t>)</w:t>
      </w:r>
      <w:r w:rsidR="00EF57CD">
        <w:rPr>
          <w:rFonts w:ascii="新細明體" w:eastAsia="標楷體" w:hAnsi="新細明體" w:cs="新細明體" w:hint="eastAsia"/>
          <w:color w:val="000000"/>
          <w:kern w:val="0"/>
        </w:rPr>
        <w:t>。</w:t>
      </w:r>
      <w:r w:rsidR="00EF57CD" w:rsidRPr="00197906">
        <w:rPr>
          <w:rFonts w:ascii="新細明體" w:eastAsia="標楷體" w:hAnsi="新細明體" w:cs="新細明體"/>
          <w:color w:val="000000"/>
          <w:kern w:val="0"/>
        </w:rPr>
        <w:t xml:space="preserve"> </w:t>
      </w:r>
    </w:p>
    <w:p w:rsidR="00453A37" w:rsidRPr="00553B84" w:rsidRDefault="00FA1750" w:rsidP="00FA1750">
      <w:pPr>
        <w:ind w:leftChars="236" w:left="1274" w:hangingChars="295" w:hanging="708"/>
        <w:rPr>
          <w:rFonts w:ascii="新細明體" w:eastAsia="標楷體" w:hAnsi="新細明體"/>
          <w:color w:val="000000"/>
        </w:rPr>
      </w:pPr>
      <w:r w:rsidRPr="00FA1750">
        <w:rPr>
          <w:rFonts w:eastAsia="標楷體" w:hAnsi="新細明體" w:hint="eastAsia"/>
          <w:color w:val="000000"/>
        </w:rPr>
        <w:t>（</w:t>
      </w:r>
      <w:r>
        <w:rPr>
          <w:rFonts w:eastAsia="標楷體" w:hAnsi="新細明體" w:hint="eastAsia"/>
          <w:color w:val="000000"/>
        </w:rPr>
        <w:t>四</w:t>
      </w:r>
      <w:r w:rsidRPr="00FA1750">
        <w:rPr>
          <w:rFonts w:eastAsia="標楷體" w:hAnsi="新細明體" w:hint="eastAsia"/>
          <w:color w:val="000000"/>
        </w:rPr>
        <w:t>）</w:t>
      </w:r>
      <w:r w:rsidR="00453A37" w:rsidRPr="00FA1750">
        <w:rPr>
          <w:rFonts w:ascii="新細明體" w:eastAsia="標楷體" w:hAnsi="新細明體" w:cs="新細明體" w:hint="eastAsia"/>
          <w:color w:val="000000"/>
          <w:kern w:val="0"/>
        </w:rPr>
        <w:t>參加</w:t>
      </w:r>
      <w:r w:rsidR="00453A37">
        <w:rPr>
          <w:rFonts w:eastAsia="標楷體" w:hAnsi="新細明體" w:hint="eastAsia"/>
          <w:color w:val="000000"/>
        </w:rPr>
        <w:t>對象</w:t>
      </w:r>
      <w:r w:rsidR="005730F7" w:rsidRPr="00A016F5">
        <w:rPr>
          <w:rFonts w:eastAsia="標楷體" w:hAnsi="新細明體" w:hint="eastAsia"/>
          <w:color w:val="000000"/>
        </w:rPr>
        <w:t>：</w:t>
      </w:r>
      <w:r w:rsidR="00453A37" w:rsidRPr="0015221E">
        <w:rPr>
          <w:rFonts w:ascii="標楷體" w:eastAsia="標楷體" w:hAnsi="標楷體" w:hint="eastAsia"/>
        </w:rPr>
        <w:t>本市</w:t>
      </w:r>
      <w:r w:rsidR="00666E39">
        <w:rPr>
          <w:rFonts w:ascii="標楷體" w:eastAsia="標楷體" w:hAnsi="標楷體" w:hint="eastAsia"/>
        </w:rPr>
        <w:t>所屬</w:t>
      </w:r>
      <w:r w:rsidR="00271E53">
        <w:rPr>
          <w:rFonts w:ascii="標楷體" w:eastAsia="標楷體" w:hAnsi="標楷體" w:hint="eastAsia"/>
        </w:rPr>
        <w:t>中</w:t>
      </w:r>
      <w:r w:rsidR="00210923">
        <w:rPr>
          <w:rFonts w:ascii="標楷體" w:eastAsia="標楷體" w:hAnsi="標楷體" w:hint="eastAsia"/>
        </w:rPr>
        <w:t>小</w:t>
      </w:r>
      <w:r w:rsidR="00271E53">
        <w:rPr>
          <w:rFonts w:ascii="標楷體" w:eastAsia="標楷體" w:hAnsi="標楷體" w:hint="eastAsia"/>
        </w:rPr>
        <w:t>學校長、主任、教</w:t>
      </w:r>
      <w:r w:rsidR="00EF57CD">
        <w:rPr>
          <w:rFonts w:ascii="標楷體" w:eastAsia="標楷體" w:hAnsi="標楷體" w:hint="eastAsia"/>
        </w:rPr>
        <w:t>師實際從事環境教育者，</w:t>
      </w:r>
      <w:r w:rsidR="0088119E">
        <w:rPr>
          <w:rFonts w:ascii="標楷體" w:eastAsia="標楷體" w:hAnsi="標楷體" w:hint="eastAsia"/>
        </w:rPr>
        <w:t>每一梯次</w:t>
      </w:r>
      <w:r w:rsidR="00666E39">
        <w:rPr>
          <w:rFonts w:ascii="標楷體" w:eastAsia="標楷體" w:hAnsi="標楷體" w:hint="eastAsia"/>
        </w:rPr>
        <w:t>錄取</w:t>
      </w:r>
      <w:r w:rsidR="005D6481">
        <w:rPr>
          <w:rFonts w:ascii="標楷體" w:eastAsia="標楷體" w:hAnsi="標楷體" w:hint="eastAsia"/>
        </w:rPr>
        <w:t>40</w:t>
      </w:r>
      <w:r w:rsidR="00666E39">
        <w:rPr>
          <w:rFonts w:ascii="標楷體" w:eastAsia="標楷體" w:hAnsi="標楷體" w:hint="eastAsia"/>
        </w:rPr>
        <w:t>名</w:t>
      </w:r>
      <w:r w:rsidR="00453A37">
        <w:rPr>
          <w:rFonts w:ascii="標楷體" w:eastAsia="標楷體" w:hAnsi="標楷體" w:hint="eastAsia"/>
        </w:rPr>
        <w:t>。</w:t>
      </w:r>
    </w:p>
    <w:p w:rsidR="008B2A24" w:rsidRDefault="00FA1750" w:rsidP="00453A37">
      <w:pPr>
        <w:ind w:leftChars="236" w:left="1274" w:hangingChars="295" w:hanging="708"/>
        <w:rPr>
          <w:rFonts w:ascii="標楷體" w:eastAsia="標楷體" w:hAnsi="標楷體"/>
        </w:rPr>
      </w:pPr>
      <w:r w:rsidRPr="00FA1750">
        <w:rPr>
          <w:rFonts w:eastAsia="標楷體" w:hAnsi="新細明體" w:hint="eastAsia"/>
          <w:color w:val="000000"/>
        </w:rPr>
        <w:t>（</w:t>
      </w:r>
      <w:r>
        <w:rPr>
          <w:rFonts w:eastAsia="標楷體" w:hAnsi="新細明體" w:hint="eastAsia"/>
          <w:color w:val="000000"/>
        </w:rPr>
        <w:t>五</w:t>
      </w:r>
      <w:r w:rsidRPr="00FA1750">
        <w:rPr>
          <w:rFonts w:eastAsia="標楷體" w:hAnsi="新細明體" w:hint="eastAsia"/>
          <w:color w:val="000000"/>
        </w:rPr>
        <w:t>）</w:t>
      </w:r>
      <w:r w:rsidR="005730F7" w:rsidRPr="00A016F5">
        <w:rPr>
          <w:rFonts w:eastAsia="標楷體" w:hAnsi="新細明體" w:hint="eastAsia"/>
          <w:color w:val="000000"/>
        </w:rPr>
        <w:t>報名方式：</w:t>
      </w:r>
      <w:r w:rsidR="00453A37">
        <w:rPr>
          <w:rFonts w:ascii="標楷體" w:eastAsia="標楷體" w:hAnsi="標楷體" w:hint="eastAsia"/>
        </w:rPr>
        <w:t>自即日起至</w:t>
      </w:r>
      <w:r w:rsidR="00453A37">
        <w:rPr>
          <w:rFonts w:ascii="標楷體" w:eastAsia="標楷體" w:hAnsi="標楷體"/>
        </w:rPr>
        <w:t>10</w:t>
      </w:r>
      <w:r w:rsidR="00453A37">
        <w:rPr>
          <w:rFonts w:ascii="標楷體" w:eastAsia="標楷體" w:hAnsi="標楷體" w:hint="eastAsia"/>
        </w:rPr>
        <w:t>3年</w:t>
      </w:r>
      <w:r w:rsidR="00EF57CD">
        <w:rPr>
          <w:rFonts w:ascii="標楷體" w:eastAsia="標楷體" w:hAnsi="標楷體" w:hint="eastAsia"/>
        </w:rPr>
        <w:t>10</w:t>
      </w:r>
      <w:r w:rsidR="00453A37">
        <w:rPr>
          <w:rFonts w:ascii="標楷體" w:eastAsia="標楷體" w:hAnsi="標楷體" w:hint="eastAsia"/>
        </w:rPr>
        <w:t>月</w:t>
      </w:r>
      <w:r w:rsidR="00D14BBB">
        <w:rPr>
          <w:rFonts w:ascii="標楷體" w:eastAsia="標楷體" w:hAnsi="標楷體" w:hint="eastAsia"/>
        </w:rPr>
        <w:t>24</w:t>
      </w:r>
      <w:r w:rsidR="00453A37">
        <w:rPr>
          <w:rFonts w:ascii="標楷體" w:eastAsia="標楷體" w:hAnsi="標楷體" w:hint="eastAsia"/>
        </w:rPr>
        <w:t>日</w:t>
      </w:r>
      <w:r w:rsidR="00453A37">
        <w:rPr>
          <w:rFonts w:ascii="標楷體" w:eastAsia="標楷體" w:hAnsi="標楷體"/>
        </w:rPr>
        <w:t>(</w:t>
      </w:r>
      <w:r w:rsidR="00453A37">
        <w:rPr>
          <w:rFonts w:ascii="標楷體" w:eastAsia="標楷體" w:hAnsi="標楷體" w:hint="eastAsia"/>
        </w:rPr>
        <w:t>星期</w:t>
      </w:r>
      <w:r w:rsidR="00EF57CD">
        <w:rPr>
          <w:rFonts w:ascii="標楷體" w:eastAsia="標楷體" w:hAnsi="標楷體" w:hint="eastAsia"/>
        </w:rPr>
        <w:t>五</w:t>
      </w:r>
      <w:r w:rsidR="00453A37">
        <w:rPr>
          <w:rFonts w:ascii="標楷體" w:eastAsia="標楷體" w:hAnsi="標楷體"/>
        </w:rPr>
        <w:t>)</w:t>
      </w:r>
      <w:r w:rsidR="002013E4">
        <w:rPr>
          <w:rFonts w:ascii="標楷體" w:eastAsia="標楷體" w:hAnsi="標楷體" w:hint="eastAsia"/>
        </w:rPr>
        <w:t>，</w:t>
      </w:r>
      <w:r w:rsidR="00D14BBB">
        <w:rPr>
          <w:rFonts w:ascii="標楷體" w:eastAsia="標楷體" w:hAnsi="標楷體" w:hint="eastAsia"/>
        </w:rPr>
        <w:t>請上</w:t>
      </w:r>
      <w:r w:rsidR="002C2F74">
        <w:rPr>
          <w:rFonts w:ascii="標楷體" w:eastAsia="標楷體" w:hAnsi="標楷體" w:hint="eastAsia"/>
        </w:rPr>
        <w:t>本市永續環境教育中心報名，</w:t>
      </w:r>
      <w:r w:rsidRPr="00FA1750">
        <w:rPr>
          <w:rFonts w:ascii="標楷體" w:eastAsia="標楷體" w:hAnsi="標楷體" w:hint="eastAsia"/>
        </w:rPr>
        <w:t>本局將於103年10月31日(星期五)前以電子郵件寄送錄取通知。</w:t>
      </w:r>
      <w:r w:rsidR="008B2A24">
        <w:rPr>
          <w:rFonts w:ascii="標楷體" w:eastAsia="標楷體" w:hAnsi="標楷體" w:hint="eastAsia"/>
        </w:rPr>
        <w:t>報名網址如下：</w:t>
      </w:r>
    </w:p>
    <w:p w:rsidR="008B2A24" w:rsidRDefault="00EF57CD" w:rsidP="008B2A24">
      <w:pPr>
        <w:pStyle w:val="ae"/>
        <w:numPr>
          <w:ilvl w:val="0"/>
          <w:numId w:val="8"/>
        </w:numPr>
        <w:ind w:leftChars="0" w:left="1701" w:hanging="425"/>
        <w:rPr>
          <w:rFonts w:ascii="標楷體" w:eastAsia="標楷體" w:hAnsi="標楷體"/>
        </w:rPr>
      </w:pPr>
      <w:r w:rsidRPr="008B2A24">
        <w:rPr>
          <w:rFonts w:ascii="標楷體" w:eastAsia="標楷體" w:hAnsi="標楷體" w:hint="eastAsia"/>
        </w:rPr>
        <w:t>第一梯次報名</w:t>
      </w:r>
      <w:r w:rsidR="002C2F74" w:rsidRPr="008B2A24">
        <w:rPr>
          <w:rFonts w:ascii="標楷體" w:eastAsia="標楷體" w:hAnsi="標楷體" w:hint="eastAsia"/>
        </w:rPr>
        <w:t>網址</w:t>
      </w:r>
      <w:hyperlink r:id="rId8" w:history="1">
        <w:r w:rsidR="008B2A24" w:rsidRPr="0038357A">
          <w:rPr>
            <w:rStyle w:val="a3"/>
            <w:rFonts w:ascii="標楷體" w:eastAsia="標楷體" w:hAnsi="標楷體"/>
          </w:rPr>
          <w:t>http://w3.sdec.ntpc.edu.tw/files/87-1000-57.php</w:t>
        </w:r>
      </w:hyperlink>
      <w:r w:rsidR="002013E4" w:rsidRPr="008B2A24">
        <w:rPr>
          <w:rFonts w:ascii="標楷體" w:eastAsia="標楷體" w:hAnsi="標楷體" w:hint="eastAsia"/>
        </w:rPr>
        <w:t>。</w:t>
      </w:r>
    </w:p>
    <w:p w:rsidR="008B2A24" w:rsidRDefault="00EF57CD" w:rsidP="008B2A24">
      <w:pPr>
        <w:pStyle w:val="ae"/>
        <w:numPr>
          <w:ilvl w:val="0"/>
          <w:numId w:val="8"/>
        </w:numPr>
        <w:ind w:leftChars="0" w:left="1701" w:hanging="425"/>
        <w:rPr>
          <w:rFonts w:ascii="標楷體" w:eastAsia="標楷體" w:hAnsi="標楷體"/>
        </w:rPr>
      </w:pPr>
      <w:r w:rsidRPr="008B2A24">
        <w:rPr>
          <w:rFonts w:ascii="標楷體" w:eastAsia="標楷體" w:hAnsi="標楷體" w:hint="eastAsia"/>
        </w:rPr>
        <w:t>第二梯次報名網址</w:t>
      </w:r>
      <w:hyperlink r:id="rId9" w:history="1">
        <w:r w:rsidR="008B2A24" w:rsidRPr="0038357A">
          <w:rPr>
            <w:rStyle w:val="a3"/>
            <w:rFonts w:ascii="標楷體" w:eastAsia="標楷體" w:hAnsi="標楷體"/>
          </w:rPr>
          <w:t>http://w3.sdec.ntpc.edu.tw/files/87-1000-58.php</w:t>
        </w:r>
      </w:hyperlink>
      <w:r w:rsidRPr="008B2A24">
        <w:rPr>
          <w:rFonts w:ascii="標楷體" w:eastAsia="標楷體" w:hAnsi="標楷體" w:hint="eastAsia"/>
        </w:rPr>
        <w:t>。</w:t>
      </w:r>
    </w:p>
    <w:p w:rsidR="005730F7" w:rsidRPr="008B2A24" w:rsidRDefault="00EF57CD" w:rsidP="008B2A24">
      <w:pPr>
        <w:pStyle w:val="ae"/>
        <w:numPr>
          <w:ilvl w:val="0"/>
          <w:numId w:val="8"/>
        </w:numPr>
        <w:ind w:leftChars="0" w:left="1701" w:hanging="425"/>
        <w:rPr>
          <w:rFonts w:ascii="標楷體" w:eastAsia="標楷體" w:hAnsi="標楷體"/>
        </w:rPr>
      </w:pPr>
      <w:r w:rsidRPr="008B2A24">
        <w:rPr>
          <w:rFonts w:ascii="標楷體" w:eastAsia="標楷體" w:hAnsi="標楷體" w:hint="eastAsia"/>
        </w:rPr>
        <w:t>第三梯次報名網址</w:t>
      </w:r>
      <w:r w:rsidR="001149CC" w:rsidRPr="008B2A24">
        <w:rPr>
          <w:rFonts w:ascii="標楷體" w:eastAsia="標楷體" w:hAnsi="標楷體"/>
        </w:rPr>
        <w:t>http://w3.sdec.ntpc.edu.tw/files/87-1000-59.php</w:t>
      </w:r>
      <w:r w:rsidRPr="008B2A24">
        <w:rPr>
          <w:rFonts w:ascii="標楷體" w:eastAsia="標楷體" w:hAnsi="標楷體" w:hint="eastAsia"/>
        </w:rPr>
        <w:t>。</w:t>
      </w:r>
    </w:p>
    <w:p w:rsidR="00453A37" w:rsidRDefault="00453A37" w:rsidP="00453A37">
      <w:pPr>
        <w:ind w:leftChars="236" w:left="1274" w:hangingChars="295" w:hanging="708"/>
        <w:rPr>
          <w:rFonts w:ascii="標楷體" w:eastAsia="標楷體" w:hAnsi="標楷體"/>
        </w:rPr>
      </w:pPr>
      <w:r w:rsidRPr="00A016F5">
        <w:rPr>
          <w:rFonts w:ascii="新細明體" w:eastAsia="標楷體" w:hAnsi="新細明體" w:hint="eastAsia"/>
          <w:color w:val="000000"/>
        </w:rPr>
        <w:t>（</w:t>
      </w:r>
      <w:r w:rsidR="00FA1750">
        <w:rPr>
          <w:rFonts w:ascii="新細明體" w:eastAsia="標楷體" w:hAnsi="新細明體" w:hint="eastAsia"/>
          <w:color w:val="000000"/>
        </w:rPr>
        <w:t>六</w:t>
      </w:r>
      <w:r w:rsidRPr="00A016F5">
        <w:rPr>
          <w:rFonts w:ascii="新細明體" w:eastAsia="標楷體" w:hAnsi="新細明體" w:hint="eastAsia"/>
          <w:color w:val="000000"/>
        </w:rPr>
        <w:t>）</w:t>
      </w:r>
      <w:r w:rsidR="00AA1CDE" w:rsidRPr="008B2A24">
        <w:rPr>
          <w:rFonts w:ascii="標楷體" w:eastAsia="標楷體" w:hAnsi="標楷體" w:hint="eastAsia"/>
        </w:rPr>
        <w:t>每一</w:t>
      </w:r>
      <w:r w:rsidR="00AA1CDE">
        <w:rPr>
          <w:rFonts w:ascii="新細明體" w:eastAsia="標楷體" w:hAnsi="新細明體" w:hint="eastAsia"/>
          <w:color w:val="000000"/>
        </w:rPr>
        <w:t>梯次</w:t>
      </w:r>
      <w:r>
        <w:rPr>
          <w:rFonts w:ascii="標楷體" w:eastAsia="標楷體" w:hAnsi="標楷體" w:hint="eastAsia"/>
        </w:rPr>
        <w:t>全程參與</w:t>
      </w:r>
      <w:r w:rsidRPr="00C6202D">
        <w:rPr>
          <w:rFonts w:ascii="標楷體" w:eastAsia="標楷體" w:hAnsi="標楷體" w:hint="eastAsia"/>
        </w:rPr>
        <w:t>研習者核給研習時數</w:t>
      </w:r>
      <w:r w:rsidR="00AA1CDE">
        <w:rPr>
          <w:rFonts w:ascii="標楷體" w:eastAsia="標楷體" w:hAnsi="標楷體" w:hint="eastAsia"/>
        </w:rPr>
        <w:t>6</w:t>
      </w:r>
      <w:r w:rsidRPr="00C6202D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，</w:t>
      </w:r>
      <w:r w:rsidRPr="0082172D">
        <w:rPr>
          <w:rFonts w:ascii="標楷體" w:eastAsia="標楷體" w:hAnsi="標楷體" w:hint="eastAsia"/>
        </w:rPr>
        <w:t>參與者給予公假出席</w:t>
      </w:r>
      <w:r>
        <w:rPr>
          <w:rFonts w:ascii="標楷體" w:eastAsia="標楷體" w:hAnsi="標楷體" w:hint="eastAsia"/>
        </w:rPr>
        <w:t>（課務</w:t>
      </w:r>
      <w:r w:rsidR="00AA1CDE">
        <w:rPr>
          <w:rFonts w:ascii="標楷體" w:eastAsia="標楷體" w:hAnsi="標楷體" w:hint="eastAsia"/>
        </w:rPr>
        <w:t>自理</w:t>
      </w:r>
      <w:r>
        <w:rPr>
          <w:rFonts w:ascii="標楷體" w:eastAsia="標楷體" w:hAnsi="標楷體" w:hint="eastAsia"/>
        </w:rPr>
        <w:t>）</w:t>
      </w:r>
      <w:r w:rsidR="00DC7244">
        <w:rPr>
          <w:rFonts w:ascii="標楷體" w:eastAsia="標楷體" w:hAnsi="標楷體" w:hint="eastAsia"/>
        </w:rPr>
        <w:t>，工作人員給予</w:t>
      </w:r>
      <w:r w:rsidR="00DC7244" w:rsidRPr="00DC7244">
        <w:rPr>
          <w:rFonts w:ascii="標楷體" w:eastAsia="標楷體" w:hAnsi="標楷體" w:hint="eastAsia"/>
        </w:rPr>
        <w:t>公假出席（課務</w:t>
      </w:r>
      <w:r w:rsidR="00DC7244">
        <w:rPr>
          <w:rFonts w:ascii="標楷體" w:eastAsia="標楷體" w:hAnsi="標楷體" w:hint="eastAsia"/>
        </w:rPr>
        <w:t>排代</w:t>
      </w:r>
      <w:r w:rsidR="00DC7244" w:rsidRPr="00DC7244">
        <w:rPr>
          <w:rFonts w:ascii="標楷體" w:eastAsia="標楷體" w:hAnsi="標楷體" w:hint="eastAsia"/>
        </w:rPr>
        <w:t>）</w:t>
      </w:r>
      <w:r w:rsidRPr="006867C0">
        <w:rPr>
          <w:rFonts w:ascii="標楷體" w:eastAsia="標楷體" w:hAnsi="標楷體" w:hint="eastAsia"/>
        </w:rPr>
        <w:t>。</w:t>
      </w:r>
    </w:p>
    <w:p w:rsidR="00453A37" w:rsidRDefault="00453A37" w:rsidP="00453A37">
      <w:pPr>
        <w:ind w:leftChars="75" w:left="180"/>
        <w:rPr>
          <w:rFonts w:ascii="標楷體" w:eastAsia="標楷體" w:hAnsi="標楷體"/>
          <w:color w:val="000000"/>
        </w:rPr>
      </w:pPr>
      <w:r w:rsidRPr="00453A37">
        <w:rPr>
          <w:rFonts w:ascii="標楷體" w:eastAsia="標楷體" w:hAnsi="標楷體" w:hint="eastAsia"/>
          <w:color w:val="000000"/>
        </w:rPr>
        <w:t>七、配合事項：</w:t>
      </w:r>
    </w:p>
    <w:p w:rsidR="00453A37" w:rsidRDefault="00453A37" w:rsidP="00453A37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8B2A24">
        <w:rPr>
          <w:rFonts w:ascii="標楷體" w:eastAsia="標楷體" w:hAnsi="標楷體" w:hint="eastAsia"/>
          <w:b/>
        </w:rPr>
        <w:t>請參與人員自備環保餐具、水杯</w:t>
      </w:r>
      <w:r w:rsidRPr="00197906">
        <w:rPr>
          <w:rFonts w:ascii="標楷體" w:eastAsia="標楷體" w:hAnsi="標楷體" w:hint="eastAsia"/>
          <w:b/>
        </w:rPr>
        <w:t>。</w:t>
      </w:r>
    </w:p>
    <w:p w:rsidR="00453A37" w:rsidRDefault="00453A37" w:rsidP="00453A37">
      <w:pPr>
        <w:ind w:leftChars="236" w:left="566"/>
        <w:rPr>
          <w:rFonts w:ascii="標楷體" w:eastAsia="標楷體" w:hAnsi="標楷體"/>
        </w:rPr>
      </w:pPr>
      <w:r w:rsidRPr="00A016F5">
        <w:rPr>
          <w:rFonts w:ascii="新細明體" w:eastAsia="標楷體" w:hAnsi="新細明體" w:hint="eastAsia"/>
          <w:color w:val="000000"/>
        </w:rPr>
        <w:t>（二）</w:t>
      </w:r>
      <w:r w:rsidRPr="00CA2B79">
        <w:rPr>
          <w:rFonts w:ascii="標楷體" w:eastAsia="標楷體" w:hAnsi="標楷體" w:hint="eastAsia"/>
        </w:rPr>
        <w:t>當日如遇颱風等特殊因素，依照市府停課規定該梯次活動取消，延期辦理。</w:t>
      </w:r>
    </w:p>
    <w:p w:rsidR="00453A37" w:rsidRDefault="00453A37" w:rsidP="00453A37">
      <w:pPr>
        <w:ind w:leftChars="236" w:left="566"/>
        <w:rPr>
          <w:rFonts w:ascii="標楷體" w:eastAsia="標楷體" w:hAnsi="標楷體"/>
        </w:rPr>
      </w:pPr>
      <w:r>
        <w:rPr>
          <w:rFonts w:ascii="新細明體" w:eastAsia="標楷體" w:hAnsi="新細明體" w:hint="eastAsia"/>
          <w:color w:val="000000"/>
        </w:rPr>
        <w:t>（</w:t>
      </w:r>
      <w:r w:rsidR="00714E4C">
        <w:rPr>
          <w:rFonts w:ascii="新細明體" w:eastAsia="標楷體" w:hAnsi="新細明體" w:hint="eastAsia"/>
          <w:color w:val="000000"/>
        </w:rPr>
        <w:t>三</w:t>
      </w:r>
      <w:r>
        <w:rPr>
          <w:rFonts w:ascii="新細明體" w:eastAsia="標楷體" w:hAnsi="新細明體" w:hint="eastAsia"/>
          <w:color w:val="000000"/>
        </w:rPr>
        <w:t>）</w:t>
      </w:r>
      <w:r>
        <w:rPr>
          <w:rFonts w:ascii="標楷體" w:eastAsia="標楷體" w:hAnsi="標楷體" w:hint="eastAsia"/>
        </w:rPr>
        <w:t>請珍惜學習資源，並準時參與。如臨時有事，請務必請假，以讓備取人員遞補。</w:t>
      </w:r>
    </w:p>
    <w:p w:rsidR="00E1564A" w:rsidRDefault="005D7EF8" w:rsidP="00E1564A">
      <w:pPr>
        <w:ind w:leftChars="75" w:left="708" w:hangingChars="220" w:hanging="528"/>
        <w:rPr>
          <w:rFonts w:ascii="標楷體" w:eastAsia="標楷體" w:hAnsi="標楷體"/>
          <w:color w:val="000000"/>
        </w:rPr>
      </w:pPr>
      <w:r w:rsidRPr="00E1564A">
        <w:rPr>
          <w:rFonts w:ascii="標楷體" w:eastAsia="標楷體" w:hAnsi="標楷體" w:hint="eastAsia"/>
          <w:color w:val="000000"/>
        </w:rPr>
        <w:t>八</w:t>
      </w:r>
      <w:r w:rsidR="005730F7" w:rsidRPr="00E1564A">
        <w:rPr>
          <w:rFonts w:ascii="標楷體" w:eastAsia="標楷體" w:hAnsi="標楷體" w:hint="eastAsia"/>
          <w:color w:val="000000"/>
        </w:rPr>
        <w:t>、</w:t>
      </w:r>
      <w:r w:rsidR="00E1564A" w:rsidRPr="00E1564A">
        <w:rPr>
          <w:rFonts w:ascii="標楷體" w:eastAsia="標楷體" w:hAnsi="標楷體" w:hint="eastAsia"/>
          <w:color w:val="000000" w:themeColor="text1"/>
        </w:rPr>
        <w:t>研習連絡人：</w:t>
      </w:r>
      <w:r w:rsidR="00120E3F">
        <w:rPr>
          <w:rFonts w:ascii="標楷體" w:eastAsia="標楷體" w:hAnsi="標楷體" w:hint="eastAsia"/>
          <w:color w:val="000000" w:themeColor="text1"/>
        </w:rPr>
        <w:t>本市</w:t>
      </w:r>
      <w:r w:rsidR="00E1564A" w:rsidRPr="00E1564A">
        <w:rPr>
          <w:rFonts w:ascii="標楷體" w:eastAsia="標楷體" w:hAnsi="標楷體" w:hint="eastAsia"/>
          <w:color w:val="000000" w:themeColor="text1"/>
        </w:rPr>
        <w:t>永續環境教育中心周栢達輔導員，電話：</w:t>
      </w:r>
      <w:r w:rsidR="00714E4C">
        <w:rPr>
          <w:rFonts w:ascii="標楷體" w:eastAsia="標楷體" w:hAnsi="標楷體" w:hint="eastAsia"/>
          <w:color w:val="000000" w:themeColor="text1"/>
        </w:rPr>
        <w:t>本市1999，(02)29603456分機2602，</w:t>
      </w:r>
      <w:hyperlink r:id="rId10" w:history="1">
        <w:r w:rsidR="00E1564A" w:rsidRPr="00E1564A">
          <w:rPr>
            <w:rStyle w:val="a3"/>
            <w:rFonts w:ascii="標楷體" w:eastAsia="標楷體" w:hAnsi="標楷體" w:hint="eastAsia"/>
            <w:color w:val="000000" w:themeColor="text1"/>
          </w:rPr>
          <w:t>電子信箱</w:t>
        </w:r>
        <w:r w:rsidR="00E1564A" w:rsidRPr="00E1564A">
          <w:rPr>
            <w:rStyle w:val="a3"/>
            <w:rFonts w:ascii="標楷體" w:eastAsia="標楷體" w:hAnsi="標楷體"/>
            <w:color w:val="000000" w:themeColor="text1"/>
          </w:rPr>
          <w:t>peter5410@gmail.com</w:t>
        </w:r>
      </w:hyperlink>
      <w:r w:rsidR="00E1564A" w:rsidRPr="00E1564A">
        <w:rPr>
          <w:rFonts w:ascii="標楷體" w:eastAsia="標楷體" w:hAnsi="標楷體" w:hint="eastAsia"/>
          <w:color w:val="000000" w:themeColor="text1"/>
        </w:rPr>
        <w:t>。</w:t>
      </w:r>
    </w:p>
    <w:p w:rsidR="005730F7" w:rsidRPr="00E1564A" w:rsidRDefault="00E1564A" w:rsidP="00E1564A">
      <w:pPr>
        <w:ind w:leftChars="75" w:left="708" w:hangingChars="220" w:hanging="528"/>
        <w:rPr>
          <w:rFonts w:ascii="標楷體" w:eastAsia="標楷體" w:hAnsi="標楷體"/>
          <w:color w:val="000000"/>
        </w:rPr>
      </w:pPr>
      <w:r>
        <w:rPr>
          <w:rFonts w:ascii="新細明體" w:eastAsia="標楷體" w:hAnsi="新細明體" w:cs="新細明體" w:hint="eastAsia"/>
          <w:color w:val="000000"/>
          <w:kern w:val="0"/>
        </w:rPr>
        <w:t>九</w:t>
      </w:r>
      <w:r w:rsidRPr="00A016F5">
        <w:rPr>
          <w:rFonts w:ascii="新細明體" w:eastAsia="標楷體" w:hAnsi="新細明體" w:hint="eastAsia"/>
          <w:color w:val="000000"/>
        </w:rPr>
        <w:t>、</w:t>
      </w:r>
      <w:r w:rsidRPr="00E1564A">
        <w:rPr>
          <w:rFonts w:ascii="標楷體" w:eastAsia="標楷體" w:hAnsi="標楷體" w:hint="eastAsia"/>
          <w:bCs/>
        </w:rPr>
        <w:t>獎勵：</w:t>
      </w:r>
      <w:r w:rsidRPr="006867C0">
        <w:rPr>
          <w:rFonts w:ascii="標楷體" w:eastAsia="標楷體" w:hAnsi="標楷體" w:hint="eastAsia"/>
        </w:rPr>
        <w:t>承辦學校依「公立高級中等以下學校校長成績考核辦法」、「公立高級中等以下學校教師成績考核辦法」</w:t>
      </w:r>
      <w:r>
        <w:rPr>
          <w:rFonts w:ascii="標楷體" w:eastAsia="標楷體" w:hAnsi="標楷體" w:hint="eastAsia"/>
        </w:rPr>
        <w:t>，並參考</w:t>
      </w:r>
      <w:r w:rsidRPr="002F1568">
        <w:rPr>
          <w:rFonts w:ascii="標楷體" w:eastAsia="標楷體" w:hAnsi="標楷體" w:hint="eastAsia"/>
        </w:rPr>
        <w:t>「</w:t>
      </w:r>
      <w:r w:rsidR="00A12337" w:rsidRPr="00A12337">
        <w:rPr>
          <w:rFonts w:ascii="標楷體" w:eastAsia="標楷體" w:hAnsi="標楷體" w:hint="eastAsia"/>
        </w:rPr>
        <w:t>新北市政府所屬各級學校及幼兒園辦理教師敘獎處理原則</w:t>
      </w:r>
      <w:r w:rsidRPr="002F1568">
        <w:rPr>
          <w:rFonts w:ascii="標楷體" w:eastAsia="標楷體" w:hAnsi="標楷體" w:hint="eastAsia"/>
        </w:rPr>
        <w:t>」附表第</w:t>
      </w:r>
      <w:r>
        <w:rPr>
          <w:rFonts w:ascii="標楷體" w:eastAsia="標楷體" w:hAnsi="標楷體" w:hint="eastAsia"/>
        </w:rPr>
        <w:t>二</w:t>
      </w:r>
      <w:r w:rsidRPr="002F1568">
        <w:rPr>
          <w:rFonts w:ascii="標楷體" w:eastAsia="標楷體" w:hAnsi="標楷體" w:hint="eastAsia"/>
        </w:rPr>
        <w:t>項第</w:t>
      </w:r>
      <w:r>
        <w:rPr>
          <w:rFonts w:ascii="標楷體" w:eastAsia="標楷體" w:hAnsi="標楷體" w:hint="eastAsia"/>
        </w:rPr>
        <w:t>二</w:t>
      </w:r>
      <w:r w:rsidRPr="002F1568">
        <w:rPr>
          <w:rFonts w:ascii="標楷體" w:eastAsia="標楷體" w:hAnsi="標楷體" w:hint="eastAsia"/>
        </w:rPr>
        <w:t>款辦理各項研習（討）會績效優良者：</w:t>
      </w:r>
      <w:r>
        <w:rPr>
          <w:rFonts w:ascii="標楷體" w:eastAsia="標楷體" w:hAnsi="標楷體" w:hint="eastAsia"/>
        </w:rPr>
        <w:t>工作人員嘉獎一次以</w:t>
      </w:r>
      <w:r w:rsidR="009C7F96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人為限，含主辦人一人嘉獎二次辦理敘獎。</w:t>
      </w:r>
    </w:p>
    <w:p w:rsidR="00714E4C" w:rsidRDefault="00E1564A" w:rsidP="007C5080">
      <w:pPr>
        <w:snapToGrid w:val="0"/>
        <w:ind w:leftChars="75" w:left="180"/>
        <w:rPr>
          <w:rFonts w:ascii="新細明體" w:eastAsia="標楷體" w:hAnsi="新細明體"/>
          <w:color w:val="000000"/>
        </w:rPr>
      </w:pPr>
      <w:r>
        <w:rPr>
          <w:rFonts w:ascii="新細明體" w:eastAsia="標楷體" w:hAnsi="新細明體" w:hint="eastAsia"/>
          <w:color w:val="000000"/>
        </w:rPr>
        <w:t>十</w:t>
      </w:r>
      <w:r>
        <w:rPr>
          <w:rFonts w:ascii="新細明體" w:hAnsi="新細明體" w:hint="eastAsia"/>
          <w:color w:val="000000"/>
        </w:rPr>
        <w:t>、</w:t>
      </w:r>
      <w:r w:rsidR="005730F7" w:rsidRPr="00A016F5">
        <w:rPr>
          <w:rFonts w:ascii="新細明體" w:eastAsia="標楷體" w:hAnsi="新細明體" w:hint="eastAsia"/>
          <w:color w:val="000000"/>
        </w:rPr>
        <w:t>本計畫奉</w:t>
      </w:r>
      <w:r w:rsidR="00556FF4">
        <w:rPr>
          <w:rFonts w:ascii="新細明體" w:eastAsia="標楷體" w:hAnsi="新細明體" w:hint="eastAsia"/>
          <w:color w:val="000000"/>
        </w:rPr>
        <w:t>新北市</w:t>
      </w:r>
      <w:r w:rsidR="005730F7" w:rsidRPr="00A016F5">
        <w:rPr>
          <w:rFonts w:ascii="新細明體" w:eastAsia="標楷體" w:hAnsi="新細明體" w:hint="eastAsia"/>
          <w:color w:val="000000"/>
        </w:rPr>
        <w:t>政府</w:t>
      </w:r>
      <w:r w:rsidR="00E56586">
        <w:rPr>
          <w:rFonts w:ascii="新細明體" w:eastAsia="標楷體" w:hAnsi="新細明體" w:hint="eastAsia"/>
          <w:color w:val="000000"/>
        </w:rPr>
        <w:t>教育局</w:t>
      </w:r>
      <w:r w:rsidR="005730F7" w:rsidRPr="00A016F5">
        <w:rPr>
          <w:rFonts w:ascii="新細明體" w:eastAsia="標楷體" w:hAnsi="新細明體" w:hint="eastAsia"/>
          <w:color w:val="000000"/>
        </w:rPr>
        <w:t>核可後實施，修正時亦同。</w:t>
      </w:r>
    </w:p>
    <w:p w:rsidR="00714E4C" w:rsidRDefault="00714E4C">
      <w:pPr>
        <w:widowControl/>
        <w:rPr>
          <w:rFonts w:ascii="新細明體" w:eastAsia="標楷體" w:hAnsi="新細明體"/>
          <w:color w:val="000000"/>
        </w:rPr>
      </w:pPr>
      <w:r>
        <w:rPr>
          <w:rFonts w:ascii="新細明體" w:eastAsia="標楷體" w:hAnsi="新細明體"/>
          <w:color w:val="000000"/>
        </w:rPr>
        <w:br w:type="page"/>
      </w:r>
    </w:p>
    <w:p w:rsidR="005730F7" w:rsidRPr="00A016F5" w:rsidRDefault="005730F7" w:rsidP="007C5080">
      <w:pPr>
        <w:snapToGrid w:val="0"/>
        <w:ind w:leftChars="75" w:left="180"/>
        <w:rPr>
          <w:rFonts w:ascii="新細明體" w:eastAsia="標楷體" w:hAnsi="新細明體"/>
          <w:color w:val="000000"/>
        </w:rPr>
      </w:pPr>
    </w:p>
    <w:p w:rsidR="007A4FF3" w:rsidRPr="008427C6" w:rsidRDefault="007A4FF3" w:rsidP="007A4FF3">
      <w:pPr>
        <w:adjustRightInd w:val="0"/>
        <w:snapToGrid w:val="0"/>
        <w:spacing w:beforeLines="50" w:before="180" w:afterLines="50" w:after="180" w:line="500" w:lineRule="exact"/>
        <w:rPr>
          <w:rFonts w:ascii="標楷體" w:eastAsia="標楷體" w:hAnsi="標楷體"/>
          <w:color w:val="000000" w:themeColor="text1"/>
        </w:rPr>
      </w:pPr>
      <w:r w:rsidRPr="007A4FF3">
        <w:rPr>
          <w:rFonts w:ascii="標楷體" w:eastAsia="標楷體" w:hAnsi="標楷體" w:hint="eastAsia"/>
        </w:rPr>
        <w:t>附件</w:t>
      </w:r>
      <w:r w:rsidR="002013E4">
        <w:rPr>
          <w:rFonts w:ascii="標楷體" w:eastAsia="標楷體" w:hAnsi="標楷體" w:hint="eastAsia"/>
        </w:rPr>
        <w:t>一</w:t>
      </w:r>
    </w:p>
    <w:p w:rsidR="008B2A24" w:rsidRPr="008427C6" w:rsidRDefault="004C0F54" w:rsidP="007A4FF3">
      <w:pPr>
        <w:adjustRightInd w:val="0"/>
        <w:snapToGrid w:val="0"/>
        <w:spacing w:beforeLines="50" w:before="180" w:afterLines="50" w:after="180"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27C6">
        <w:rPr>
          <w:rFonts w:ascii="標楷體" w:eastAsia="標楷體" w:hAnsi="標楷體" w:hint="eastAsia"/>
          <w:color w:val="000000" w:themeColor="text1"/>
          <w:sz w:val="32"/>
          <w:szCs w:val="32"/>
        </w:rPr>
        <w:t>新北市103年校園蔬果栽培研習計畫</w:t>
      </w:r>
    </w:p>
    <w:p w:rsidR="007C5080" w:rsidRPr="008427C6" w:rsidRDefault="007C5080" w:rsidP="007A4FF3">
      <w:pPr>
        <w:adjustRightInd w:val="0"/>
        <w:snapToGrid w:val="0"/>
        <w:spacing w:beforeLines="50" w:before="180" w:afterLines="50" w:after="180" w:line="50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8427C6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活動流程表</w:t>
      </w:r>
    </w:p>
    <w:p w:rsidR="004C7793" w:rsidRPr="008427C6" w:rsidRDefault="004C0F54" w:rsidP="004C0F54">
      <w:pPr>
        <w:rPr>
          <w:rFonts w:ascii="標楷體" w:eastAsia="標楷體" w:hAnsi="標楷體"/>
          <w:color w:val="000000" w:themeColor="text1"/>
        </w:rPr>
      </w:pPr>
      <w:r w:rsidRPr="008427C6">
        <w:rPr>
          <w:rFonts w:ascii="標楷體" w:eastAsia="標楷體" w:hAnsi="標楷體" w:hint="eastAsia"/>
          <w:color w:val="000000" w:themeColor="text1"/>
        </w:rPr>
        <w:t>第一梯次：</w:t>
      </w:r>
      <w:r w:rsidR="004C7793" w:rsidRPr="008427C6">
        <w:rPr>
          <w:rFonts w:ascii="標楷體" w:eastAsia="標楷體" w:hAnsi="標楷體" w:hint="eastAsia"/>
          <w:color w:val="000000" w:themeColor="text1"/>
        </w:rPr>
        <w:t>蔬果~低碳低食物里程、健康養生好蔬果</w:t>
      </w:r>
    </w:p>
    <w:p w:rsidR="004C0F54" w:rsidRPr="008427C6" w:rsidRDefault="004C0F54" w:rsidP="004C0F54">
      <w:pPr>
        <w:rPr>
          <w:color w:val="000000" w:themeColor="text1"/>
        </w:rPr>
      </w:pPr>
      <w:r w:rsidRPr="008427C6">
        <w:rPr>
          <w:rFonts w:ascii="標楷體" w:eastAsia="標楷體" w:hAnsi="標楷體" w:hint="eastAsia"/>
          <w:color w:val="000000" w:themeColor="text1"/>
        </w:rPr>
        <w:t>日期</w:t>
      </w:r>
      <w:r w:rsidR="008B2A24" w:rsidRPr="008427C6">
        <w:rPr>
          <w:rFonts w:ascii="標楷體" w:eastAsia="標楷體" w:hAnsi="標楷體" w:hint="eastAsia"/>
          <w:color w:val="000000" w:themeColor="text1"/>
        </w:rPr>
        <w:t>：</w:t>
      </w:r>
      <w:r w:rsidRPr="008427C6">
        <w:rPr>
          <w:rFonts w:ascii="標楷體" w:eastAsia="標楷體" w:hAnsi="標楷體" w:hint="eastAsia"/>
          <w:color w:val="000000" w:themeColor="text1"/>
        </w:rPr>
        <w:t>103年103年11月5日(星期三)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41"/>
        <w:gridCol w:w="1433"/>
        <w:gridCol w:w="1464"/>
        <w:gridCol w:w="1860"/>
        <w:gridCol w:w="1575"/>
        <w:gridCol w:w="2081"/>
      </w:tblGrid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時間</w:t>
            </w:r>
          </w:p>
        </w:tc>
        <w:tc>
          <w:tcPr>
            <w:tcW w:w="72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課程名稱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授課內容</w:t>
            </w:r>
          </w:p>
        </w:tc>
        <w:tc>
          <w:tcPr>
            <w:tcW w:w="944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體驗活動</w:t>
            </w:r>
          </w:p>
        </w:tc>
        <w:tc>
          <w:tcPr>
            <w:tcW w:w="799" w:type="pct"/>
          </w:tcPr>
          <w:p w:rsidR="009A1958" w:rsidRPr="008427C6" w:rsidRDefault="009A1958" w:rsidP="009A1958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講師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負責人</w:t>
            </w:r>
          </w:p>
        </w:tc>
        <w:tc>
          <w:tcPr>
            <w:tcW w:w="1056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</w:p>
        </w:tc>
      </w:tr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0E6F0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8:00-8:10</w:t>
            </w:r>
          </w:p>
        </w:tc>
        <w:tc>
          <w:tcPr>
            <w:tcW w:w="727" w:type="pct"/>
          </w:tcPr>
          <w:p w:rsidR="009A1958" w:rsidRPr="008427C6" w:rsidRDefault="009A1958" w:rsidP="000E6F0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集合</w:t>
            </w:r>
            <w:r w:rsidR="00001BAE">
              <w:rPr>
                <w:rFonts w:ascii="Times New Roman" w:eastAsia="標楷體" w:hAnsi="Times New Roman" w:hint="eastAsia"/>
                <w:color w:val="000000" w:themeColor="text1"/>
              </w:rPr>
              <w:t>坐車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44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9" w:type="pct"/>
          </w:tcPr>
          <w:p w:rsidR="009A1958" w:rsidRDefault="009A1958" w:rsidP="009A1958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周栢達</w:t>
            </w:r>
          </w:p>
          <w:p w:rsidR="009A1958" w:rsidRPr="008427C6" w:rsidRDefault="009A1958" w:rsidP="009A1958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輔導員</w:t>
            </w:r>
          </w:p>
        </w:tc>
        <w:tc>
          <w:tcPr>
            <w:tcW w:w="1056" w:type="pct"/>
          </w:tcPr>
          <w:p w:rsidR="009A1958" w:rsidRPr="009A1958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新北市政府東側門人行道集合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靠大遠百方向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09:00~10:00</w:t>
            </w:r>
          </w:p>
        </w:tc>
        <w:tc>
          <w:tcPr>
            <w:tcW w:w="72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課程及環境介紹、農場導覽</w:t>
            </w:r>
          </w:p>
        </w:tc>
        <w:tc>
          <w:tcPr>
            <w:tcW w:w="743" w:type="pct"/>
          </w:tcPr>
          <w:p w:rsidR="009A1958" w:rsidRPr="008427C6" w:rsidRDefault="009A1958" w:rsidP="00001BA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蔬果生態園導覽</w:t>
            </w:r>
            <w:r w:rsidR="00001BAE" w:rsidRPr="00001BA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001BAE" w:rsidRPr="00001BAE">
              <w:rPr>
                <w:rFonts w:ascii="Times New Roman" w:eastAsia="標楷體" w:hAnsi="Times New Roman" w:hint="eastAsia"/>
                <w:color w:val="000000" w:themeColor="text1"/>
              </w:rPr>
              <w:t>蔬果為主</w:t>
            </w:r>
            <w:r w:rsidR="00001BAE" w:rsidRPr="00001BA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944" w:type="pct"/>
          </w:tcPr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台大農場園藝分場當季蔬菜、水果生態戶外參觀、體驗</w:t>
            </w:r>
          </w:p>
        </w:tc>
        <w:tc>
          <w:tcPr>
            <w:tcW w:w="799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臺大農場園藝組導覽員</w:t>
            </w:r>
          </w:p>
        </w:tc>
        <w:tc>
          <w:tcPr>
            <w:tcW w:w="1056" w:type="pct"/>
          </w:tcPr>
          <w:p w:rsidR="009A1958" w:rsidRPr="008427C6" w:rsidRDefault="008A46CE" w:rsidP="008A46C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外聘</w:t>
            </w:r>
            <w:r w:rsidR="009A1958" w:rsidRPr="008427C6">
              <w:rPr>
                <w:rFonts w:ascii="Times New Roman" w:eastAsia="標楷體" w:hAnsi="Times New Roman" w:hint="eastAsia"/>
                <w:color w:val="000000" w:themeColor="text1"/>
              </w:rPr>
              <w:t>講師</w:t>
            </w:r>
            <w:r w:rsidR="009A1958"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="009A1958" w:rsidRPr="008427C6">
              <w:rPr>
                <w:rFonts w:ascii="Times New Roman" w:eastAsia="標楷體" w:hAnsi="Times New Roman" w:hint="eastAsia"/>
                <w:color w:val="000000" w:themeColor="text1"/>
              </w:rPr>
              <w:t>名</w:t>
            </w:r>
            <w:r w:rsidR="00001BAE">
              <w:rPr>
                <w:rFonts w:ascii="Times New Roman" w:eastAsia="標楷體" w:hAnsi="Times New Roman" w:hint="eastAsia"/>
                <w:color w:val="000000" w:themeColor="text1"/>
              </w:rPr>
              <w:t>*1</w:t>
            </w:r>
            <w:r w:rsidR="00001BAE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講師費每時給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800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10:00~12:00</w:t>
            </w:r>
          </w:p>
        </w:tc>
        <w:tc>
          <w:tcPr>
            <w:tcW w:w="72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彩虹蔬果益健康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蔬果養生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8427C6">
              <w:rPr>
                <w:rFonts w:ascii="Times New Roman" w:eastAsia="標楷體" w:hAnsi="Times New Roman"/>
                <w:color w:val="000000" w:themeColor="text1"/>
              </w:rPr>
              <w:t>樂活園藝</w:t>
            </w:r>
          </w:p>
        </w:tc>
        <w:tc>
          <w:tcPr>
            <w:tcW w:w="944" w:type="pct"/>
          </w:tcPr>
          <w:p w:rsidR="009A1958" w:rsidRPr="008427C6" w:rsidRDefault="009A1958" w:rsidP="002D65D6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彩虹養生</w:t>
            </w:r>
            <w:r w:rsidRPr="008427C6">
              <w:rPr>
                <w:rFonts w:ascii="Times New Roman" w:eastAsia="標楷體" w:hAnsi="Times New Roman"/>
                <w:color w:val="000000" w:themeColor="text1"/>
              </w:rPr>
              <w:t>生菜沙拉自己做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、親口嚐</w:t>
            </w:r>
          </w:p>
        </w:tc>
        <w:tc>
          <w:tcPr>
            <w:tcW w:w="799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臺大農場張育森教授兼場長</w:t>
            </w:r>
          </w:p>
        </w:tc>
        <w:tc>
          <w:tcPr>
            <w:tcW w:w="1056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2*2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12:00~13:00</w:t>
            </w:r>
          </w:p>
        </w:tc>
        <w:tc>
          <w:tcPr>
            <w:tcW w:w="72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午餐及午休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44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9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56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13:00~15:00</w:t>
            </w:r>
          </w:p>
        </w:tc>
        <w:tc>
          <w:tcPr>
            <w:tcW w:w="727" w:type="pct"/>
          </w:tcPr>
          <w:p w:rsidR="009A1958" w:rsidRPr="008427C6" w:rsidRDefault="009A1958" w:rsidP="004C7793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食農教育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~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從種子到佳餚、從田園到餐桌</w:t>
            </w:r>
          </w:p>
        </w:tc>
        <w:tc>
          <w:tcPr>
            <w:tcW w:w="743" w:type="pct"/>
          </w:tcPr>
          <w:p w:rsidR="009A1958" w:rsidRPr="008427C6" w:rsidRDefault="009A1958" w:rsidP="004C7793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有機蔬菜栽培技術、蔬菜無毒病蟲害防治</w:t>
            </w:r>
          </w:p>
        </w:tc>
        <w:tc>
          <w:tcPr>
            <w:tcW w:w="944" w:type="pct"/>
          </w:tcPr>
          <w:p w:rsidR="009A1958" w:rsidRPr="008427C6" w:rsidRDefault="009A1958" w:rsidP="00001BAE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盆栽種菜動手做：菜苗、種球、種子可攜回栽培</w:t>
            </w:r>
          </w:p>
        </w:tc>
        <w:tc>
          <w:tcPr>
            <w:tcW w:w="799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臺大農場園藝組鐘秀媚技士</w:t>
            </w:r>
          </w:p>
        </w:tc>
        <w:tc>
          <w:tcPr>
            <w:tcW w:w="1056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/>
                <w:color w:val="000000" w:themeColor="text1"/>
              </w:rPr>
              <w:t>*2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9A1958" w:rsidRPr="008427C6" w:rsidTr="004C0F54">
        <w:trPr>
          <w:trHeight w:val="497"/>
        </w:trPr>
        <w:tc>
          <w:tcPr>
            <w:tcW w:w="731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15:00~16:00</w:t>
            </w:r>
          </w:p>
        </w:tc>
        <w:tc>
          <w:tcPr>
            <w:tcW w:w="727" w:type="pct"/>
          </w:tcPr>
          <w:p w:rsidR="009A1958" w:rsidRPr="008427C6" w:rsidRDefault="009A1958" w:rsidP="004C7793">
            <w:pPr>
              <w:pStyle w:val="af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小型果樹栽培技術</w:t>
            </w:r>
          </w:p>
        </w:tc>
        <w:tc>
          <w:tcPr>
            <w:tcW w:w="743" w:type="pct"/>
          </w:tcPr>
          <w:p w:rsidR="009A1958" w:rsidRPr="008427C6" w:rsidRDefault="009A1958" w:rsidP="004C7793">
            <w:pPr>
              <w:pStyle w:val="af"/>
              <w:spacing w:beforeLines="20" w:before="72" w:afterLines="20" w:after="72" w:line="2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果樹植栽培育、木本植物高壓及嫁接技術</w:t>
            </w:r>
          </w:p>
        </w:tc>
        <w:tc>
          <w:tcPr>
            <w:tcW w:w="944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品嚐在地好水果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水果種子森林親手栽</w:t>
            </w:r>
          </w:p>
        </w:tc>
        <w:tc>
          <w:tcPr>
            <w:tcW w:w="799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臺大農場園藝組白鈞尹技士</w:t>
            </w:r>
          </w:p>
        </w:tc>
        <w:tc>
          <w:tcPr>
            <w:tcW w:w="1056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2*1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9A1958" w:rsidRPr="008427C6" w:rsidTr="00001BAE">
        <w:trPr>
          <w:trHeight w:val="497"/>
        </w:trPr>
        <w:tc>
          <w:tcPr>
            <w:tcW w:w="731" w:type="pct"/>
          </w:tcPr>
          <w:p w:rsidR="009A1958" w:rsidRPr="008427C6" w:rsidRDefault="00001BAE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16:00-16:50</w:t>
            </w:r>
          </w:p>
        </w:tc>
        <w:tc>
          <w:tcPr>
            <w:tcW w:w="727" w:type="pct"/>
          </w:tcPr>
          <w:p w:rsidR="009A1958" w:rsidRPr="008427C6" w:rsidRDefault="00001BAE" w:rsidP="004D1B31">
            <w:pPr>
              <w:pStyle w:val="af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001BAE">
              <w:rPr>
                <w:rFonts w:ascii="Times New Roman" w:eastAsia="標楷體" w:hAnsi="Times New Roman" w:hint="eastAsia"/>
                <w:color w:val="000000" w:themeColor="text1"/>
              </w:rPr>
              <w:t>賦歸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44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9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56" w:type="pct"/>
          </w:tcPr>
          <w:p w:rsidR="009A1958" w:rsidRPr="008427C6" w:rsidRDefault="00001BA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回到市府</w:t>
            </w:r>
          </w:p>
        </w:tc>
      </w:tr>
    </w:tbl>
    <w:p w:rsidR="008B2A24" w:rsidRPr="008427C6" w:rsidRDefault="008B2A24" w:rsidP="004C0F54">
      <w:pPr>
        <w:rPr>
          <w:color w:val="000000" w:themeColor="text1"/>
        </w:rPr>
      </w:pPr>
    </w:p>
    <w:p w:rsidR="008B2A24" w:rsidRPr="008427C6" w:rsidRDefault="008B2A24">
      <w:pPr>
        <w:widowControl/>
        <w:rPr>
          <w:color w:val="000000" w:themeColor="text1"/>
        </w:rPr>
      </w:pPr>
      <w:r w:rsidRPr="008427C6">
        <w:rPr>
          <w:color w:val="000000" w:themeColor="text1"/>
        </w:rPr>
        <w:br w:type="page"/>
      </w:r>
    </w:p>
    <w:p w:rsidR="004C0F54" w:rsidRPr="008427C6" w:rsidRDefault="004C0F54" w:rsidP="004C0F54">
      <w:pPr>
        <w:rPr>
          <w:color w:val="000000" w:themeColor="text1"/>
        </w:rPr>
      </w:pPr>
    </w:p>
    <w:p w:rsidR="004C0F54" w:rsidRPr="008427C6" w:rsidRDefault="004C0F54" w:rsidP="004C0F54">
      <w:pPr>
        <w:rPr>
          <w:rFonts w:ascii="標楷體" w:eastAsia="標楷體" w:hAnsi="標楷體"/>
          <w:color w:val="000000" w:themeColor="text1"/>
        </w:rPr>
      </w:pPr>
      <w:r w:rsidRPr="008427C6">
        <w:rPr>
          <w:rFonts w:ascii="標楷體" w:eastAsia="標楷體" w:hAnsi="標楷體" w:hint="eastAsia"/>
          <w:color w:val="000000" w:themeColor="text1"/>
        </w:rPr>
        <w:t>第二梯次：</w:t>
      </w:r>
      <w:r w:rsidR="008427C6" w:rsidRPr="008427C6">
        <w:rPr>
          <w:rFonts w:ascii="標楷體" w:eastAsia="標楷體" w:hAnsi="標楷體" w:hint="eastAsia"/>
          <w:color w:val="000000" w:themeColor="text1"/>
        </w:rPr>
        <w:t>花木~降低地球暖化好幫手、天然空氣清淨機</w:t>
      </w:r>
    </w:p>
    <w:p w:rsidR="004C0F54" w:rsidRPr="008427C6" w:rsidRDefault="008B2A24" w:rsidP="004C0F54">
      <w:pPr>
        <w:rPr>
          <w:rFonts w:ascii="標楷體" w:eastAsia="標楷體" w:hAnsi="標楷體"/>
          <w:color w:val="000000" w:themeColor="text1"/>
        </w:rPr>
      </w:pPr>
      <w:r w:rsidRPr="008427C6">
        <w:rPr>
          <w:rFonts w:ascii="標楷體" w:eastAsia="標楷體" w:hAnsi="標楷體" w:hint="eastAsia"/>
          <w:color w:val="000000" w:themeColor="text1"/>
        </w:rPr>
        <w:t>日期：</w:t>
      </w:r>
      <w:r w:rsidR="004C0F54" w:rsidRPr="008427C6">
        <w:rPr>
          <w:rFonts w:ascii="標楷體" w:eastAsia="標楷體" w:hAnsi="標楷體" w:hint="eastAsia"/>
          <w:color w:val="000000" w:themeColor="text1"/>
        </w:rPr>
        <w:t>103年11月12日(星期三)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48"/>
        <w:gridCol w:w="1464"/>
        <w:gridCol w:w="1492"/>
        <w:gridCol w:w="1896"/>
        <w:gridCol w:w="1563"/>
        <w:gridCol w:w="2091"/>
      </w:tblGrid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時間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課程名稱</w:t>
            </w:r>
          </w:p>
        </w:tc>
        <w:tc>
          <w:tcPr>
            <w:tcW w:w="75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授課內容</w:t>
            </w:r>
          </w:p>
        </w:tc>
        <w:tc>
          <w:tcPr>
            <w:tcW w:w="962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體驗活動</w:t>
            </w:r>
          </w:p>
        </w:tc>
        <w:tc>
          <w:tcPr>
            <w:tcW w:w="793" w:type="pct"/>
          </w:tcPr>
          <w:p w:rsidR="009A1958" w:rsidRPr="008427C6" w:rsidRDefault="009A1958" w:rsidP="009A1958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講師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負責人</w:t>
            </w:r>
          </w:p>
        </w:tc>
        <w:tc>
          <w:tcPr>
            <w:tcW w:w="1061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</w:p>
        </w:tc>
      </w:tr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0E6F0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8:00-8:10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集合</w:t>
            </w:r>
            <w:r w:rsidR="00001BAE" w:rsidRPr="00001BAE">
              <w:rPr>
                <w:rFonts w:ascii="Times New Roman" w:eastAsia="標楷體" w:hAnsi="Times New Roman" w:hint="eastAsia"/>
                <w:color w:val="000000" w:themeColor="text1"/>
              </w:rPr>
              <w:t>坐車</w:t>
            </w:r>
          </w:p>
        </w:tc>
        <w:tc>
          <w:tcPr>
            <w:tcW w:w="75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62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9A1958" w:rsidRDefault="009A1958" w:rsidP="009A1958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周栢達</w:t>
            </w:r>
          </w:p>
          <w:p w:rsidR="009A1958" w:rsidRPr="008427C6" w:rsidRDefault="009A1958" w:rsidP="009A1958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輔導員</w:t>
            </w:r>
          </w:p>
        </w:tc>
        <w:tc>
          <w:tcPr>
            <w:tcW w:w="1061" w:type="pct"/>
          </w:tcPr>
          <w:p w:rsidR="009A1958" w:rsidRPr="009A1958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新北市政府東側門人行道集合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靠大遠百方向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09:00~10:00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課程及環境介紹、農場導覽</w:t>
            </w:r>
          </w:p>
        </w:tc>
        <w:tc>
          <w:tcPr>
            <w:tcW w:w="75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園藝組生態園導覽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花木主題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962" w:type="pct"/>
          </w:tcPr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台大農場園藝組空氣淨化植物、環境綠美化等戶外參觀、體驗</w:t>
            </w:r>
          </w:p>
        </w:tc>
        <w:tc>
          <w:tcPr>
            <w:tcW w:w="79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臺大農場園藝組導覽員</w:t>
            </w:r>
          </w:p>
        </w:tc>
        <w:tc>
          <w:tcPr>
            <w:tcW w:w="1061" w:type="pct"/>
          </w:tcPr>
          <w:p w:rsidR="009A1958" w:rsidRPr="008427C6" w:rsidRDefault="008A46CE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名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*1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講師費每時給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800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元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10:00~12:00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花木空氣清淨好自然</w:t>
            </w:r>
          </w:p>
        </w:tc>
        <w:tc>
          <w:tcPr>
            <w:tcW w:w="757" w:type="pct"/>
          </w:tcPr>
          <w:p w:rsidR="009A1958" w:rsidRPr="008427C6" w:rsidRDefault="009A1958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空氣清淨植物、吉祥植物、陽台園藝</w:t>
            </w:r>
          </w:p>
        </w:tc>
        <w:tc>
          <w:tcPr>
            <w:tcW w:w="962" w:type="pct"/>
          </w:tcPr>
          <w:p w:rsidR="009A1958" w:rsidRPr="008427C6" w:rsidRDefault="009A1958" w:rsidP="008427C6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五行植物巧布置、空氣淨化植物盆栽認識</w:t>
            </w:r>
          </w:p>
        </w:tc>
        <w:tc>
          <w:tcPr>
            <w:tcW w:w="79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臺大農場張育森教授兼場長</w:t>
            </w:r>
          </w:p>
        </w:tc>
        <w:tc>
          <w:tcPr>
            <w:tcW w:w="1061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/>
                <w:color w:val="000000" w:themeColor="text1"/>
              </w:rPr>
              <w:t>*2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12:00~13:00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午餐及午休</w:t>
            </w:r>
          </w:p>
        </w:tc>
        <w:tc>
          <w:tcPr>
            <w:tcW w:w="75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62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61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13:00~15:00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桌上迷你花園</w:t>
            </w:r>
          </w:p>
        </w:tc>
        <w:tc>
          <w:tcPr>
            <w:tcW w:w="75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組合盆栽製作及養護技巧</w:t>
            </w:r>
          </w:p>
        </w:tc>
        <w:tc>
          <w:tcPr>
            <w:tcW w:w="962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組合盆栽動手做</w:t>
            </w:r>
          </w:p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臺大農場園藝組鐘秀媚技士</w:t>
            </w:r>
          </w:p>
        </w:tc>
        <w:tc>
          <w:tcPr>
            <w:tcW w:w="1061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/>
                <w:color w:val="000000" w:themeColor="text1"/>
              </w:rPr>
              <w:t>*2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9A1958" w:rsidRPr="008427C6" w:rsidTr="004C0F54">
        <w:trPr>
          <w:trHeight w:val="497"/>
        </w:trPr>
        <w:tc>
          <w:tcPr>
            <w:tcW w:w="684" w:type="pct"/>
          </w:tcPr>
          <w:p w:rsidR="009A1958" w:rsidRPr="008427C6" w:rsidRDefault="009A1958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15:00~16:00</w:t>
            </w:r>
          </w:p>
        </w:tc>
        <w:tc>
          <w:tcPr>
            <w:tcW w:w="74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綠色生命力</w:t>
            </w:r>
          </w:p>
        </w:tc>
        <w:tc>
          <w:tcPr>
            <w:tcW w:w="757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種子發芽技巧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~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草頭寶寶介紹</w:t>
            </w:r>
          </w:p>
        </w:tc>
        <w:tc>
          <w:tcPr>
            <w:tcW w:w="962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充滿綠色生命力的種子發芽觀察實作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~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草頭寶寶製作</w:t>
            </w:r>
          </w:p>
          <w:p w:rsidR="009A1958" w:rsidRPr="008427C6" w:rsidRDefault="009A1958" w:rsidP="004D1B31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臺大農場園藝組白鈞尹技士</w:t>
            </w:r>
          </w:p>
        </w:tc>
        <w:tc>
          <w:tcPr>
            <w:tcW w:w="1061" w:type="pct"/>
          </w:tcPr>
          <w:p w:rsidR="009A1958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9A1958" w:rsidRPr="008427C6" w:rsidRDefault="009A1958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2*1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001BAE" w:rsidRPr="008427C6" w:rsidTr="004C0F54">
        <w:trPr>
          <w:trHeight w:val="497"/>
        </w:trPr>
        <w:tc>
          <w:tcPr>
            <w:tcW w:w="684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16:00-16:50</w:t>
            </w:r>
          </w:p>
        </w:tc>
        <w:tc>
          <w:tcPr>
            <w:tcW w:w="743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001BAE">
              <w:rPr>
                <w:rFonts w:ascii="Times New Roman" w:eastAsia="標楷體" w:hAnsi="Times New Roman" w:hint="eastAsia"/>
                <w:color w:val="000000" w:themeColor="text1"/>
              </w:rPr>
              <w:t>賦歸</w:t>
            </w:r>
          </w:p>
        </w:tc>
        <w:tc>
          <w:tcPr>
            <w:tcW w:w="757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62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61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回到市府</w:t>
            </w:r>
          </w:p>
        </w:tc>
      </w:tr>
    </w:tbl>
    <w:p w:rsidR="008B2A24" w:rsidRPr="008427C6" w:rsidRDefault="008B2A24" w:rsidP="004C0F54">
      <w:pPr>
        <w:rPr>
          <w:color w:val="000000" w:themeColor="text1"/>
        </w:rPr>
      </w:pPr>
    </w:p>
    <w:p w:rsidR="008B2A24" w:rsidRPr="008427C6" w:rsidRDefault="008B2A24">
      <w:pPr>
        <w:widowControl/>
        <w:rPr>
          <w:color w:val="000000" w:themeColor="text1"/>
        </w:rPr>
      </w:pPr>
      <w:r w:rsidRPr="008427C6">
        <w:rPr>
          <w:color w:val="000000" w:themeColor="text1"/>
        </w:rPr>
        <w:br w:type="page"/>
      </w:r>
    </w:p>
    <w:p w:rsidR="004C0F54" w:rsidRPr="008427C6" w:rsidRDefault="004C0F54" w:rsidP="004C0F54">
      <w:pPr>
        <w:rPr>
          <w:color w:val="000000" w:themeColor="text1"/>
        </w:rPr>
      </w:pPr>
    </w:p>
    <w:p w:rsidR="004C0F54" w:rsidRPr="008427C6" w:rsidRDefault="004C0F54" w:rsidP="004C0F54">
      <w:pPr>
        <w:rPr>
          <w:rFonts w:ascii="標楷體" w:eastAsia="標楷體" w:hAnsi="標楷體"/>
          <w:color w:val="000000" w:themeColor="text1"/>
        </w:rPr>
      </w:pPr>
      <w:r w:rsidRPr="008427C6">
        <w:rPr>
          <w:rFonts w:ascii="標楷體" w:eastAsia="標楷體" w:hAnsi="標楷體" w:hint="eastAsia"/>
          <w:color w:val="000000" w:themeColor="text1"/>
        </w:rPr>
        <w:t>第三梯次：</w:t>
      </w:r>
      <w:r w:rsidR="008427C6" w:rsidRPr="008427C6">
        <w:rPr>
          <w:rFonts w:ascii="標楷體" w:eastAsia="標楷體" w:hAnsi="標楷體" w:hint="eastAsia"/>
          <w:color w:val="000000" w:themeColor="text1"/>
        </w:rPr>
        <w:t>香草~生活環境綠美化、香草多元巧運用</w:t>
      </w:r>
    </w:p>
    <w:p w:rsidR="004C0F54" w:rsidRPr="008427C6" w:rsidRDefault="008B2A24" w:rsidP="004C0F54">
      <w:pPr>
        <w:rPr>
          <w:rFonts w:ascii="標楷體" w:eastAsia="標楷體" w:hAnsi="標楷體"/>
          <w:color w:val="000000" w:themeColor="text1"/>
        </w:rPr>
      </w:pPr>
      <w:r w:rsidRPr="008427C6">
        <w:rPr>
          <w:rFonts w:ascii="標楷體" w:eastAsia="標楷體" w:hAnsi="標楷體" w:hint="eastAsia"/>
          <w:color w:val="000000" w:themeColor="text1"/>
        </w:rPr>
        <w:t>日期：</w:t>
      </w:r>
      <w:r w:rsidR="004C0F54" w:rsidRPr="008427C6">
        <w:rPr>
          <w:rFonts w:ascii="標楷體" w:eastAsia="標楷體" w:hAnsi="標楷體" w:hint="eastAsia"/>
          <w:color w:val="000000" w:themeColor="text1"/>
        </w:rPr>
        <w:t>103年11月19日(星期三)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48"/>
        <w:gridCol w:w="1464"/>
        <w:gridCol w:w="1492"/>
        <w:gridCol w:w="1896"/>
        <w:gridCol w:w="1563"/>
        <w:gridCol w:w="2091"/>
      </w:tblGrid>
      <w:tr w:rsidR="008427C6" w:rsidRPr="008427C6" w:rsidTr="004C0F54">
        <w:trPr>
          <w:trHeight w:val="497"/>
        </w:trPr>
        <w:tc>
          <w:tcPr>
            <w:tcW w:w="684" w:type="pct"/>
          </w:tcPr>
          <w:p w:rsidR="004C0F54" w:rsidRPr="008427C6" w:rsidRDefault="004C0F54" w:rsidP="004C0F54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時間</w:t>
            </w:r>
          </w:p>
        </w:tc>
        <w:tc>
          <w:tcPr>
            <w:tcW w:w="743" w:type="pct"/>
          </w:tcPr>
          <w:p w:rsidR="004C0F54" w:rsidRPr="008427C6" w:rsidRDefault="004C0F54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課程名稱</w:t>
            </w:r>
          </w:p>
        </w:tc>
        <w:tc>
          <w:tcPr>
            <w:tcW w:w="757" w:type="pct"/>
          </w:tcPr>
          <w:p w:rsidR="004C0F54" w:rsidRPr="008427C6" w:rsidRDefault="004C0F54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授課內容</w:t>
            </w:r>
          </w:p>
        </w:tc>
        <w:tc>
          <w:tcPr>
            <w:tcW w:w="962" w:type="pct"/>
          </w:tcPr>
          <w:p w:rsidR="004C0F54" w:rsidRPr="008427C6" w:rsidRDefault="004C0F54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/>
                <w:color w:val="000000" w:themeColor="text1"/>
              </w:rPr>
              <w:t>體驗活動</w:t>
            </w:r>
          </w:p>
        </w:tc>
        <w:tc>
          <w:tcPr>
            <w:tcW w:w="793" w:type="pct"/>
          </w:tcPr>
          <w:p w:rsidR="004C0F54" w:rsidRPr="008427C6" w:rsidRDefault="004C0F54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講師</w:t>
            </w:r>
            <w:r w:rsidR="009A1958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="009A1958">
              <w:rPr>
                <w:rFonts w:ascii="Times New Roman" w:eastAsia="標楷體" w:hAnsi="Times New Roman" w:hint="eastAsia"/>
                <w:color w:val="000000" w:themeColor="text1"/>
              </w:rPr>
              <w:t>負責人</w:t>
            </w:r>
          </w:p>
        </w:tc>
        <w:tc>
          <w:tcPr>
            <w:tcW w:w="1061" w:type="pct"/>
          </w:tcPr>
          <w:p w:rsidR="004C0F54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備註</w:t>
            </w:r>
          </w:p>
        </w:tc>
      </w:tr>
      <w:tr w:rsidR="000E6F0E" w:rsidRPr="008427C6" w:rsidTr="004C0F54">
        <w:trPr>
          <w:trHeight w:val="497"/>
        </w:trPr>
        <w:tc>
          <w:tcPr>
            <w:tcW w:w="684" w:type="pct"/>
          </w:tcPr>
          <w:p w:rsidR="000E6F0E" w:rsidRPr="008427C6" w:rsidRDefault="000E6F0E" w:rsidP="000E6F0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8:00-8:10</w:t>
            </w:r>
          </w:p>
        </w:tc>
        <w:tc>
          <w:tcPr>
            <w:tcW w:w="743" w:type="pct"/>
          </w:tcPr>
          <w:p w:rsidR="000E6F0E" w:rsidRPr="008427C6" w:rsidRDefault="000E6F0E" w:rsidP="000E6F0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集合</w:t>
            </w:r>
            <w:r w:rsidR="00001BAE" w:rsidRPr="00001BAE">
              <w:rPr>
                <w:rFonts w:ascii="Times New Roman" w:eastAsia="標楷體" w:hAnsi="Times New Roman" w:hint="eastAsia"/>
                <w:color w:val="000000" w:themeColor="text1"/>
              </w:rPr>
              <w:t>坐車</w:t>
            </w:r>
          </w:p>
        </w:tc>
        <w:tc>
          <w:tcPr>
            <w:tcW w:w="757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62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9A1958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周栢達</w:t>
            </w:r>
          </w:p>
          <w:p w:rsidR="000E6F0E" w:rsidRPr="008427C6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輔導員</w:t>
            </w:r>
          </w:p>
        </w:tc>
        <w:tc>
          <w:tcPr>
            <w:tcW w:w="1061" w:type="pct"/>
          </w:tcPr>
          <w:p w:rsidR="000E6F0E" w:rsidRPr="009A1958" w:rsidRDefault="009A1958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新北市政府東側門人行道集合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靠大遠百方向</w:t>
            </w:r>
            <w:r w:rsidRPr="009A19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0E6F0E" w:rsidRPr="008427C6" w:rsidTr="004C0F54">
        <w:trPr>
          <w:trHeight w:val="497"/>
        </w:trPr>
        <w:tc>
          <w:tcPr>
            <w:tcW w:w="684" w:type="pct"/>
          </w:tcPr>
          <w:p w:rsidR="000E6F0E" w:rsidRPr="008427C6" w:rsidRDefault="000E6F0E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09:00~10:00</w:t>
            </w:r>
          </w:p>
        </w:tc>
        <w:tc>
          <w:tcPr>
            <w:tcW w:w="743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課程及環境介紹、農場導覽</w:t>
            </w:r>
          </w:p>
        </w:tc>
        <w:tc>
          <w:tcPr>
            <w:tcW w:w="757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園藝組生態園導覽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香草主題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962" w:type="pct"/>
          </w:tcPr>
          <w:p w:rsidR="000E6F0E" w:rsidRPr="008427C6" w:rsidRDefault="000E6F0E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台大農場園藝組香草植物、民俗植物、藥用植物等戶外參觀、體驗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93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臺大農場園藝組導覽員</w:t>
            </w:r>
          </w:p>
        </w:tc>
        <w:tc>
          <w:tcPr>
            <w:tcW w:w="1061" w:type="pct"/>
          </w:tcPr>
          <w:p w:rsidR="000E6F0E" w:rsidRPr="008427C6" w:rsidRDefault="008A46CE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名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*1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時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講師費每時給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800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元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8A46C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0E6F0E" w:rsidRPr="008427C6" w:rsidTr="004C0F54">
        <w:trPr>
          <w:trHeight w:val="497"/>
        </w:trPr>
        <w:tc>
          <w:tcPr>
            <w:tcW w:w="684" w:type="pct"/>
          </w:tcPr>
          <w:p w:rsidR="000E6F0E" w:rsidRPr="008427C6" w:rsidRDefault="000E6F0E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10:00~12:00</w:t>
            </w:r>
          </w:p>
        </w:tc>
        <w:tc>
          <w:tcPr>
            <w:tcW w:w="743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香草植物巡禮</w:t>
            </w:r>
          </w:p>
        </w:tc>
        <w:tc>
          <w:tcPr>
            <w:tcW w:w="757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香草植物台灣栽培要點及應用</w:t>
            </w:r>
          </w:p>
        </w:tc>
        <w:tc>
          <w:tcPr>
            <w:tcW w:w="962" w:type="pct"/>
          </w:tcPr>
          <w:p w:rsidR="000E6F0E" w:rsidRPr="008427C6" w:rsidRDefault="000E6F0E" w:rsidP="002D65D6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配方香草茶體驗調配及品飲、張教授配方研發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~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紓壓香草茶品飲</w:t>
            </w:r>
          </w:p>
        </w:tc>
        <w:tc>
          <w:tcPr>
            <w:tcW w:w="793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臺大農場張育森教授兼場長</w:t>
            </w:r>
          </w:p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臺大園藝系花卉研究室助理張采依小姐</w:t>
            </w:r>
          </w:p>
        </w:tc>
        <w:tc>
          <w:tcPr>
            <w:tcW w:w="1061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0E6F0E" w:rsidRPr="008427C6" w:rsidRDefault="000E6F0E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/>
                <w:color w:val="000000" w:themeColor="text1"/>
              </w:rPr>
              <w:t>*2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0E6F0E" w:rsidRPr="008427C6" w:rsidTr="004C0F54">
        <w:trPr>
          <w:trHeight w:val="497"/>
        </w:trPr>
        <w:tc>
          <w:tcPr>
            <w:tcW w:w="684" w:type="pct"/>
          </w:tcPr>
          <w:p w:rsidR="000E6F0E" w:rsidRPr="008427C6" w:rsidRDefault="000E6F0E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12:00~13:00</w:t>
            </w:r>
          </w:p>
        </w:tc>
        <w:tc>
          <w:tcPr>
            <w:tcW w:w="743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午餐及午休</w:t>
            </w:r>
          </w:p>
        </w:tc>
        <w:tc>
          <w:tcPr>
            <w:tcW w:w="757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62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61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0E6F0E" w:rsidRPr="008427C6" w:rsidTr="004C0F54">
        <w:trPr>
          <w:trHeight w:val="497"/>
        </w:trPr>
        <w:tc>
          <w:tcPr>
            <w:tcW w:w="684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13:00~15:00</w:t>
            </w:r>
          </w:p>
        </w:tc>
        <w:tc>
          <w:tcPr>
            <w:tcW w:w="743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居家及校園枯枝落葉、廚餘等有機堆肥介紹及製作</w:t>
            </w:r>
          </w:p>
        </w:tc>
        <w:tc>
          <w:tcPr>
            <w:tcW w:w="757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堆肥製作類型、技術及注意要領</w:t>
            </w:r>
          </w:p>
        </w:tc>
        <w:tc>
          <w:tcPr>
            <w:tcW w:w="962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240" w:lineRule="exact"/>
              <w:ind w:left="-9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養樂多有機堆肥製作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可帶回現場製作之有機肥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93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臺大園藝系花卉研究室研究助理侯炳承先生</w:t>
            </w:r>
          </w:p>
        </w:tc>
        <w:tc>
          <w:tcPr>
            <w:tcW w:w="1061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0E6F0E" w:rsidRPr="008427C6" w:rsidRDefault="000E6F0E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2*2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0E6F0E" w:rsidRPr="008427C6" w:rsidTr="004C0F54">
        <w:trPr>
          <w:trHeight w:val="497"/>
        </w:trPr>
        <w:tc>
          <w:tcPr>
            <w:tcW w:w="684" w:type="pct"/>
          </w:tcPr>
          <w:p w:rsidR="000E6F0E" w:rsidRPr="008427C6" w:rsidRDefault="000E6F0E" w:rsidP="004C0F54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15:00~16:00</w:t>
            </w:r>
          </w:p>
        </w:tc>
        <w:tc>
          <w:tcPr>
            <w:tcW w:w="743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一盆變十盆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~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扦插技術</w:t>
            </w:r>
          </w:p>
        </w:tc>
        <w:tc>
          <w:tcPr>
            <w:tcW w:w="757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2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植物扦插繁殖技巧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~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軟枝、硬枝等發根技術</w:t>
            </w:r>
          </w:p>
        </w:tc>
        <w:tc>
          <w:tcPr>
            <w:tcW w:w="962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香草植物扦插繁殖動手做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可攜回三吋盆香草植物插穗，回家觀察栽培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93" w:type="pct"/>
          </w:tcPr>
          <w:p w:rsidR="000E6F0E" w:rsidRPr="008427C6" w:rsidRDefault="000E6F0E" w:rsidP="008427C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臺大農場園藝組白鈞尹技士</w:t>
            </w:r>
          </w:p>
        </w:tc>
        <w:tc>
          <w:tcPr>
            <w:tcW w:w="1061" w:type="pct"/>
          </w:tcPr>
          <w:p w:rsidR="000E6F0E" w:rsidRPr="008427C6" w:rsidRDefault="000E6F0E" w:rsidP="004D1B31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外聘講師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  <w:p w:rsidR="000E6F0E" w:rsidRPr="008427C6" w:rsidRDefault="000E6F0E" w:rsidP="002D65D6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助理講師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2*1</w:t>
            </w:r>
            <w:r w:rsidRPr="008427C6">
              <w:rPr>
                <w:rFonts w:ascii="Times New Roman" w:eastAsia="標楷體" w:hAnsi="Times New Roman" w:hint="eastAsia"/>
                <w:color w:val="000000" w:themeColor="text1"/>
              </w:rPr>
              <w:t>小時</w:t>
            </w:r>
          </w:p>
        </w:tc>
      </w:tr>
      <w:tr w:rsidR="00001BAE" w:rsidRPr="005441DA" w:rsidTr="004C0F54">
        <w:trPr>
          <w:trHeight w:val="497"/>
        </w:trPr>
        <w:tc>
          <w:tcPr>
            <w:tcW w:w="684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ind w:left="-9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16:00-16:50</w:t>
            </w:r>
          </w:p>
        </w:tc>
        <w:tc>
          <w:tcPr>
            <w:tcW w:w="743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001BAE">
              <w:rPr>
                <w:rFonts w:ascii="Times New Roman" w:eastAsia="標楷體" w:hAnsi="Times New Roman" w:hint="eastAsia"/>
                <w:color w:val="000000" w:themeColor="text1"/>
              </w:rPr>
              <w:t>賦歸</w:t>
            </w:r>
          </w:p>
        </w:tc>
        <w:tc>
          <w:tcPr>
            <w:tcW w:w="757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62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240" w:lineRule="exact"/>
              <w:ind w:left="-92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93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61" w:type="pct"/>
          </w:tcPr>
          <w:p w:rsidR="00001BAE" w:rsidRPr="008427C6" w:rsidRDefault="00001BAE" w:rsidP="00001BAE">
            <w:pPr>
              <w:pStyle w:val="af"/>
              <w:spacing w:beforeLines="20" w:before="72" w:afterLines="20" w:after="72"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回到市府</w:t>
            </w:r>
          </w:p>
        </w:tc>
      </w:tr>
    </w:tbl>
    <w:p w:rsidR="004C0F54" w:rsidRDefault="004C0F54" w:rsidP="004C0F54"/>
    <w:sectPr w:rsidR="004C0F54" w:rsidSect="00F90C1D">
      <w:footerReference w:type="default" r:id="rId11"/>
      <w:pgSz w:w="11906" w:h="16838"/>
      <w:pgMar w:top="72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EB" w:rsidRDefault="002F4CEB">
      <w:r>
        <w:separator/>
      </w:r>
    </w:p>
  </w:endnote>
  <w:endnote w:type="continuationSeparator" w:id="0">
    <w:p w:rsidR="002F4CEB" w:rsidRDefault="002F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161"/>
      <w:docPartObj>
        <w:docPartGallery w:val="Page Numbers (Bottom of Page)"/>
        <w:docPartUnique/>
      </w:docPartObj>
    </w:sdtPr>
    <w:sdtEndPr/>
    <w:sdtContent>
      <w:p w:rsidR="008B31E3" w:rsidRDefault="008B31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48" w:rsidRPr="00A82648">
          <w:rPr>
            <w:noProof/>
            <w:lang w:val="zh-TW"/>
          </w:rPr>
          <w:t>1</w:t>
        </w:r>
        <w:r>
          <w:fldChar w:fldCharType="end"/>
        </w:r>
      </w:p>
    </w:sdtContent>
  </w:sdt>
  <w:p w:rsidR="008B31E3" w:rsidRDefault="008B31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EB" w:rsidRDefault="002F4CEB">
      <w:r>
        <w:separator/>
      </w:r>
    </w:p>
  </w:footnote>
  <w:footnote w:type="continuationSeparator" w:id="0">
    <w:p w:rsidR="002F4CEB" w:rsidRDefault="002F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C9B"/>
    <w:multiLevelType w:val="hybridMultilevel"/>
    <w:tmpl w:val="187EEE4A"/>
    <w:lvl w:ilvl="0" w:tplc="52503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687839"/>
    <w:multiLevelType w:val="hybridMultilevel"/>
    <w:tmpl w:val="33EEA52E"/>
    <w:lvl w:ilvl="0" w:tplc="1B7CAC5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14955C8"/>
    <w:multiLevelType w:val="hybridMultilevel"/>
    <w:tmpl w:val="293C32B2"/>
    <w:lvl w:ilvl="0" w:tplc="885A6752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15102D0B"/>
    <w:multiLevelType w:val="hybridMultilevel"/>
    <w:tmpl w:val="8968057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6295D09"/>
    <w:multiLevelType w:val="hybridMultilevel"/>
    <w:tmpl w:val="0128C354"/>
    <w:lvl w:ilvl="0" w:tplc="E3F6D6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4277382"/>
    <w:multiLevelType w:val="hybridMultilevel"/>
    <w:tmpl w:val="283A87FE"/>
    <w:lvl w:ilvl="0" w:tplc="24B22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D077EC8"/>
    <w:multiLevelType w:val="hybridMultilevel"/>
    <w:tmpl w:val="E6DC2494"/>
    <w:lvl w:ilvl="0" w:tplc="A6A46E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72DA6F57"/>
    <w:multiLevelType w:val="hybridMultilevel"/>
    <w:tmpl w:val="52224816"/>
    <w:lvl w:ilvl="0" w:tplc="6770C26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DDEEF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A"/>
    <w:rsid w:val="00000D79"/>
    <w:rsid w:val="00001BAE"/>
    <w:rsid w:val="00003935"/>
    <w:rsid w:val="00014B07"/>
    <w:rsid w:val="000150A0"/>
    <w:rsid w:val="00051760"/>
    <w:rsid w:val="000762ED"/>
    <w:rsid w:val="00080219"/>
    <w:rsid w:val="000A0798"/>
    <w:rsid w:val="000A6ADE"/>
    <w:rsid w:val="000A7046"/>
    <w:rsid w:val="000E00D5"/>
    <w:rsid w:val="000E6F0E"/>
    <w:rsid w:val="000F5F39"/>
    <w:rsid w:val="001004AE"/>
    <w:rsid w:val="00104DFB"/>
    <w:rsid w:val="001149CC"/>
    <w:rsid w:val="0011526B"/>
    <w:rsid w:val="00120E3F"/>
    <w:rsid w:val="001224A5"/>
    <w:rsid w:val="00131CB9"/>
    <w:rsid w:val="00136085"/>
    <w:rsid w:val="00162327"/>
    <w:rsid w:val="00173295"/>
    <w:rsid w:val="0018191A"/>
    <w:rsid w:val="00186440"/>
    <w:rsid w:val="001925E7"/>
    <w:rsid w:val="00197906"/>
    <w:rsid w:val="001A25C5"/>
    <w:rsid w:val="001A7F3D"/>
    <w:rsid w:val="001B0E66"/>
    <w:rsid w:val="001B1A80"/>
    <w:rsid w:val="001C087F"/>
    <w:rsid w:val="001C2793"/>
    <w:rsid w:val="001E5698"/>
    <w:rsid w:val="001F0244"/>
    <w:rsid w:val="002013E4"/>
    <w:rsid w:val="00210923"/>
    <w:rsid w:val="00215C88"/>
    <w:rsid w:val="00247FE0"/>
    <w:rsid w:val="00271E53"/>
    <w:rsid w:val="002746AC"/>
    <w:rsid w:val="0027643F"/>
    <w:rsid w:val="0028152A"/>
    <w:rsid w:val="00294EF6"/>
    <w:rsid w:val="002A25DF"/>
    <w:rsid w:val="002B004D"/>
    <w:rsid w:val="002C1733"/>
    <w:rsid w:val="002C2F74"/>
    <w:rsid w:val="002C473B"/>
    <w:rsid w:val="002D65D6"/>
    <w:rsid w:val="002F46E6"/>
    <w:rsid w:val="002F4CEB"/>
    <w:rsid w:val="002F7FB9"/>
    <w:rsid w:val="00345569"/>
    <w:rsid w:val="00351C0F"/>
    <w:rsid w:val="00371480"/>
    <w:rsid w:val="0038192D"/>
    <w:rsid w:val="003A1BDD"/>
    <w:rsid w:val="003A47E5"/>
    <w:rsid w:val="003C599F"/>
    <w:rsid w:val="003C771D"/>
    <w:rsid w:val="003E1F74"/>
    <w:rsid w:val="00411190"/>
    <w:rsid w:val="00413EEC"/>
    <w:rsid w:val="00424A3A"/>
    <w:rsid w:val="00432158"/>
    <w:rsid w:val="004344E6"/>
    <w:rsid w:val="00453A37"/>
    <w:rsid w:val="00461CF3"/>
    <w:rsid w:val="0046506E"/>
    <w:rsid w:val="0048071C"/>
    <w:rsid w:val="00493478"/>
    <w:rsid w:val="004943A3"/>
    <w:rsid w:val="00495243"/>
    <w:rsid w:val="004A7C8C"/>
    <w:rsid w:val="004B4ECC"/>
    <w:rsid w:val="004C0F54"/>
    <w:rsid w:val="004C7793"/>
    <w:rsid w:val="004E3400"/>
    <w:rsid w:val="004F4AAB"/>
    <w:rsid w:val="004F630A"/>
    <w:rsid w:val="00507BE2"/>
    <w:rsid w:val="00515398"/>
    <w:rsid w:val="00532DED"/>
    <w:rsid w:val="00553B84"/>
    <w:rsid w:val="00556FF4"/>
    <w:rsid w:val="00572645"/>
    <w:rsid w:val="005730F7"/>
    <w:rsid w:val="005762E1"/>
    <w:rsid w:val="00587E9C"/>
    <w:rsid w:val="00593557"/>
    <w:rsid w:val="005A4D88"/>
    <w:rsid w:val="005D08A8"/>
    <w:rsid w:val="005D4767"/>
    <w:rsid w:val="005D6481"/>
    <w:rsid w:val="005D7EF8"/>
    <w:rsid w:val="005E1039"/>
    <w:rsid w:val="005F1877"/>
    <w:rsid w:val="0062741F"/>
    <w:rsid w:val="00631683"/>
    <w:rsid w:val="0063541C"/>
    <w:rsid w:val="00641258"/>
    <w:rsid w:val="006416A1"/>
    <w:rsid w:val="00650BDA"/>
    <w:rsid w:val="00654E9B"/>
    <w:rsid w:val="00666E39"/>
    <w:rsid w:val="006957C9"/>
    <w:rsid w:val="006A0E4A"/>
    <w:rsid w:val="006B736E"/>
    <w:rsid w:val="006C1F1D"/>
    <w:rsid w:val="006E604D"/>
    <w:rsid w:val="00714E4C"/>
    <w:rsid w:val="00731AD9"/>
    <w:rsid w:val="007324B2"/>
    <w:rsid w:val="0076586C"/>
    <w:rsid w:val="00792456"/>
    <w:rsid w:val="00795CAF"/>
    <w:rsid w:val="007A4FF3"/>
    <w:rsid w:val="007B0BF3"/>
    <w:rsid w:val="007C5080"/>
    <w:rsid w:val="007D7AAB"/>
    <w:rsid w:val="0080303D"/>
    <w:rsid w:val="00803DF9"/>
    <w:rsid w:val="00817944"/>
    <w:rsid w:val="00821245"/>
    <w:rsid w:val="00831814"/>
    <w:rsid w:val="008347AC"/>
    <w:rsid w:val="008364E8"/>
    <w:rsid w:val="008427C6"/>
    <w:rsid w:val="0087262D"/>
    <w:rsid w:val="0088119E"/>
    <w:rsid w:val="008862D8"/>
    <w:rsid w:val="008922EF"/>
    <w:rsid w:val="008A46CE"/>
    <w:rsid w:val="008A51DA"/>
    <w:rsid w:val="008B2A24"/>
    <w:rsid w:val="008B31E3"/>
    <w:rsid w:val="008B4FCB"/>
    <w:rsid w:val="008B78A7"/>
    <w:rsid w:val="008F3CDA"/>
    <w:rsid w:val="008F438A"/>
    <w:rsid w:val="008F739F"/>
    <w:rsid w:val="00901114"/>
    <w:rsid w:val="00905810"/>
    <w:rsid w:val="00910827"/>
    <w:rsid w:val="00920044"/>
    <w:rsid w:val="00936A95"/>
    <w:rsid w:val="009376CE"/>
    <w:rsid w:val="00946990"/>
    <w:rsid w:val="009605FD"/>
    <w:rsid w:val="00963F3C"/>
    <w:rsid w:val="00981713"/>
    <w:rsid w:val="0098292C"/>
    <w:rsid w:val="009A1958"/>
    <w:rsid w:val="009A3744"/>
    <w:rsid w:val="009A3FAA"/>
    <w:rsid w:val="009B7139"/>
    <w:rsid w:val="009C7F96"/>
    <w:rsid w:val="009D3BF1"/>
    <w:rsid w:val="009F1DE1"/>
    <w:rsid w:val="009F3B17"/>
    <w:rsid w:val="009F5F9F"/>
    <w:rsid w:val="00A12337"/>
    <w:rsid w:val="00A20C05"/>
    <w:rsid w:val="00A25C46"/>
    <w:rsid w:val="00A53F1F"/>
    <w:rsid w:val="00A82648"/>
    <w:rsid w:val="00A91649"/>
    <w:rsid w:val="00AA1CDE"/>
    <w:rsid w:val="00AA71A0"/>
    <w:rsid w:val="00AA7665"/>
    <w:rsid w:val="00AB3834"/>
    <w:rsid w:val="00AC0302"/>
    <w:rsid w:val="00AC51ED"/>
    <w:rsid w:val="00AD5A6B"/>
    <w:rsid w:val="00AD60C1"/>
    <w:rsid w:val="00B114EB"/>
    <w:rsid w:val="00B12866"/>
    <w:rsid w:val="00B17726"/>
    <w:rsid w:val="00B3360C"/>
    <w:rsid w:val="00B4187A"/>
    <w:rsid w:val="00B43B57"/>
    <w:rsid w:val="00B80213"/>
    <w:rsid w:val="00B842C1"/>
    <w:rsid w:val="00B8574D"/>
    <w:rsid w:val="00B92B93"/>
    <w:rsid w:val="00BB2C8A"/>
    <w:rsid w:val="00BD6116"/>
    <w:rsid w:val="00BF56A1"/>
    <w:rsid w:val="00C0272A"/>
    <w:rsid w:val="00C076D5"/>
    <w:rsid w:val="00C07854"/>
    <w:rsid w:val="00C17BF9"/>
    <w:rsid w:val="00C42020"/>
    <w:rsid w:val="00C44423"/>
    <w:rsid w:val="00C70394"/>
    <w:rsid w:val="00C7659A"/>
    <w:rsid w:val="00C87E8A"/>
    <w:rsid w:val="00C962E4"/>
    <w:rsid w:val="00CA6211"/>
    <w:rsid w:val="00CC58F0"/>
    <w:rsid w:val="00CD0A5A"/>
    <w:rsid w:val="00CE41C5"/>
    <w:rsid w:val="00D14BBB"/>
    <w:rsid w:val="00D15837"/>
    <w:rsid w:val="00D33E7C"/>
    <w:rsid w:val="00D474AF"/>
    <w:rsid w:val="00D51027"/>
    <w:rsid w:val="00D52BFB"/>
    <w:rsid w:val="00D7184F"/>
    <w:rsid w:val="00D87605"/>
    <w:rsid w:val="00D93355"/>
    <w:rsid w:val="00D96033"/>
    <w:rsid w:val="00DA13D9"/>
    <w:rsid w:val="00DA490C"/>
    <w:rsid w:val="00DA738B"/>
    <w:rsid w:val="00DB2C67"/>
    <w:rsid w:val="00DC2DCE"/>
    <w:rsid w:val="00DC5E43"/>
    <w:rsid w:val="00DC7244"/>
    <w:rsid w:val="00DF74F9"/>
    <w:rsid w:val="00E1564A"/>
    <w:rsid w:val="00E25B06"/>
    <w:rsid w:val="00E26C65"/>
    <w:rsid w:val="00E27387"/>
    <w:rsid w:val="00E334C6"/>
    <w:rsid w:val="00E40EC3"/>
    <w:rsid w:val="00E41130"/>
    <w:rsid w:val="00E54C1E"/>
    <w:rsid w:val="00E56586"/>
    <w:rsid w:val="00E623A8"/>
    <w:rsid w:val="00E70CC8"/>
    <w:rsid w:val="00E80B34"/>
    <w:rsid w:val="00E83CEF"/>
    <w:rsid w:val="00E86577"/>
    <w:rsid w:val="00E9384E"/>
    <w:rsid w:val="00E96309"/>
    <w:rsid w:val="00EA7C2A"/>
    <w:rsid w:val="00EB7516"/>
    <w:rsid w:val="00EE0FEC"/>
    <w:rsid w:val="00EE11BC"/>
    <w:rsid w:val="00EE1D24"/>
    <w:rsid w:val="00EF57CD"/>
    <w:rsid w:val="00EF7836"/>
    <w:rsid w:val="00F036B8"/>
    <w:rsid w:val="00F0390C"/>
    <w:rsid w:val="00F07331"/>
    <w:rsid w:val="00F26869"/>
    <w:rsid w:val="00F351CA"/>
    <w:rsid w:val="00F51B32"/>
    <w:rsid w:val="00F558B5"/>
    <w:rsid w:val="00F7618E"/>
    <w:rsid w:val="00F81C49"/>
    <w:rsid w:val="00F874B9"/>
    <w:rsid w:val="00F90C1D"/>
    <w:rsid w:val="00F9760F"/>
    <w:rsid w:val="00F97C00"/>
    <w:rsid w:val="00FA1750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30A"/>
    <w:rPr>
      <w:strike w:val="0"/>
      <w:dstrike w:val="0"/>
      <w:color w:val="3A2EB5"/>
      <w:u w:val="none"/>
      <w:effect w:val="none"/>
    </w:rPr>
  </w:style>
  <w:style w:type="paragraph" w:styleId="a4">
    <w:name w:val="Note Heading"/>
    <w:basedOn w:val="a"/>
    <w:next w:val="a"/>
    <w:rsid w:val="00CE41C5"/>
    <w:pPr>
      <w:jc w:val="center"/>
    </w:pPr>
    <w:rPr>
      <w:sz w:val="32"/>
      <w:szCs w:val="32"/>
    </w:rPr>
  </w:style>
  <w:style w:type="paragraph" w:styleId="Web">
    <w:name w:val="Normal (Web)"/>
    <w:basedOn w:val="a"/>
    <w:rsid w:val="009F3B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qFormat/>
    <w:rsid w:val="009F3B17"/>
    <w:rPr>
      <w:b/>
      <w:bCs/>
    </w:rPr>
  </w:style>
  <w:style w:type="paragraph" w:styleId="a6">
    <w:name w:val="annotation text"/>
    <w:basedOn w:val="a"/>
    <w:semiHidden/>
    <w:rsid w:val="00821245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link w:val="a8"/>
    <w:uiPriority w:val="99"/>
    <w:rsid w:val="00821245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table" w:styleId="a9">
    <w:name w:val="Table Grid"/>
    <w:basedOn w:val="a1"/>
    <w:uiPriority w:val="59"/>
    <w:rsid w:val="00CA6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5730F7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paragraph" w:customStyle="1" w:styleId="style1">
    <w:name w:val="style1"/>
    <w:basedOn w:val="a"/>
    <w:rsid w:val="005730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rsid w:val="00E4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rsid w:val="00E41130"/>
    <w:pPr>
      <w:spacing w:after="120"/>
      <w:ind w:leftChars="200" w:left="480"/>
    </w:pPr>
  </w:style>
  <w:style w:type="paragraph" w:styleId="ad">
    <w:name w:val="Balloon Text"/>
    <w:basedOn w:val="a"/>
    <w:semiHidden/>
    <w:rsid w:val="0076586C"/>
    <w:rPr>
      <w:rFonts w:ascii="Arial" w:hAnsi="Arial"/>
      <w:sz w:val="18"/>
      <w:szCs w:val="18"/>
    </w:rPr>
  </w:style>
  <w:style w:type="character" w:customStyle="1" w:styleId="ab">
    <w:name w:val="頁首 字元"/>
    <w:basedOn w:val="a0"/>
    <w:link w:val="aa"/>
    <w:uiPriority w:val="99"/>
    <w:rsid w:val="008B31E3"/>
    <w:rPr>
      <w:kern w:val="2"/>
    </w:rPr>
  </w:style>
  <w:style w:type="character" w:customStyle="1" w:styleId="a8">
    <w:name w:val="頁尾 字元"/>
    <w:basedOn w:val="a0"/>
    <w:link w:val="a7"/>
    <w:uiPriority w:val="99"/>
    <w:rsid w:val="008B31E3"/>
    <w:rPr>
      <w:rFonts w:eastAsia="標楷體"/>
      <w:kern w:val="2"/>
    </w:rPr>
  </w:style>
  <w:style w:type="paragraph" w:styleId="ae">
    <w:name w:val="List Paragraph"/>
    <w:basedOn w:val="a"/>
    <w:uiPriority w:val="34"/>
    <w:qFormat/>
    <w:rsid w:val="00D87605"/>
    <w:pPr>
      <w:ind w:leftChars="200" w:left="480"/>
    </w:pPr>
  </w:style>
  <w:style w:type="paragraph" w:styleId="af">
    <w:name w:val="Plain Text"/>
    <w:basedOn w:val="a"/>
    <w:link w:val="af0"/>
    <w:rsid w:val="004C0F5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0">
    <w:name w:val="純文字 字元"/>
    <w:basedOn w:val="a0"/>
    <w:link w:val="af"/>
    <w:rsid w:val="004C0F54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30A"/>
    <w:rPr>
      <w:strike w:val="0"/>
      <w:dstrike w:val="0"/>
      <w:color w:val="3A2EB5"/>
      <w:u w:val="none"/>
      <w:effect w:val="none"/>
    </w:rPr>
  </w:style>
  <w:style w:type="paragraph" w:styleId="a4">
    <w:name w:val="Note Heading"/>
    <w:basedOn w:val="a"/>
    <w:next w:val="a"/>
    <w:rsid w:val="00CE41C5"/>
    <w:pPr>
      <w:jc w:val="center"/>
    </w:pPr>
    <w:rPr>
      <w:sz w:val="32"/>
      <w:szCs w:val="32"/>
    </w:rPr>
  </w:style>
  <w:style w:type="paragraph" w:styleId="Web">
    <w:name w:val="Normal (Web)"/>
    <w:basedOn w:val="a"/>
    <w:rsid w:val="009F3B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qFormat/>
    <w:rsid w:val="009F3B17"/>
    <w:rPr>
      <w:b/>
      <w:bCs/>
    </w:rPr>
  </w:style>
  <w:style w:type="paragraph" w:styleId="a6">
    <w:name w:val="annotation text"/>
    <w:basedOn w:val="a"/>
    <w:semiHidden/>
    <w:rsid w:val="00821245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link w:val="a8"/>
    <w:uiPriority w:val="99"/>
    <w:rsid w:val="00821245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table" w:styleId="a9">
    <w:name w:val="Table Grid"/>
    <w:basedOn w:val="a1"/>
    <w:uiPriority w:val="59"/>
    <w:rsid w:val="00CA6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5730F7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paragraph" w:customStyle="1" w:styleId="style1">
    <w:name w:val="style1"/>
    <w:basedOn w:val="a"/>
    <w:rsid w:val="005730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header"/>
    <w:basedOn w:val="a"/>
    <w:link w:val="ab"/>
    <w:uiPriority w:val="99"/>
    <w:rsid w:val="00E4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rsid w:val="00E41130"/>
    <w:pPr>
      <w:spacing w:after="120"/>
      <w:ind w:leftChars="200" w:left="480"/>
    </w:pPr>
  </w:style>
  <w:style w:type="paragraph" w:styleId="ad">
    <w:name w:val="Balloon Text"/>
    <w:basedOn w:val="a"/>
    <w:semiHidden/>
    <w:rsid w:val="0076586C"/>
    <w:rPr>
      <w:rFonts w:ascii="Arial" w:hAnsi="Arial"/>
      <w:sz w:val="18"/>
      <w:szCs w:val="18"/>
    </w:rPr>
  </w:style>
  <w:style w:type="character" w:customStyle="1" w:styleId="ab">
    <w:name w:val="頁首 字元"/>
    <w:basedOn w:val="a0"/>
    <w:link w:val="aa"/>
    <w:uiPriority w:val="99"/>
    <w:rsid w:val="008B31E3"/>
    <w:rPr>
      <w:kern w:val="2"/>
    </w:rPr>
  </w:style>
  <w:style w:type="character" w:customStyle="1" w:styleId="a8">
    <w:name w:val="頁尾 字元"/>
    <w:basedOn w:val="a0"/>
    <w:link w:val="a7"/>
    <w:uiPriority w:val="99"/>
    <w:rsid w:val="008B31E3"/>
    <w:rPr>
      <w:rFonts w:eastAsia="標楷體"/>
      <w:kern w:val="2"/>
    </w:rPr>
  </w:style>
  <w:style w:type="paragraph" w:styleId="ae">
    <w:name w:val="List Paragraph"/>
    <w:basedOn w:val="a"/>
    <w:uiPriority w:val="34"/>
    <w:qFormat/>
    <w:rsid w:val="00D87605"/>
    <w:pPr>
      <w:ind w:leftChars="200" w:left="480"/>
    </w:pPr>
  </w:style>
  <w:style w:type="paragraph" w:styleId="af">
    <w:name w:val="Plain Text"/>
    <w:basedOn w:val="a"/>
    <w:link w:val="af0"/>
    <w:rsid w:val="004C0F5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0">
    <w:name w:val="純文字 字元"/>
    <w:basedOn w:val="a0"/>
    <w:link w:val="af"/>
    <w:rsid w:val="004C0F54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9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ec.ntpc.edu.tw/files/87-1000-57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38651;&#23376;&#20449;&#31665;peter54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sdec.ntpc.edu.tw/files/87-1000-58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0</DocSecurity>
  <Lines>20</Lines>
  <Paragraphs>5</Paragraphs>
  <ScaleCrop>false</ScaleCrop>
  <Company>HPJH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2007世界地球日臺北縣「溼情化育」寫生比賽實施計畫</dc:title>
  <dc:creator>Teacher</dc:creator>
  <cp:lastModifiedBy>sjps</cp:lastModifiedBy>
  <cp:revision>2</cp:revision>
  <cp:lastPrinted>2014-08-08T03:16:00Z</cp:lastPrinted>
  <dcterms:created xsi:type="dcterms:W3CDTF">2014-10-20T10:41:00Z</dcterms:created>
  <dcterms:modified xsi:type="dcterms:W3CDTF">2014-10-20T10:41:00Z</dcterms:modified>
</cp:coreProperties>
</file>